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7B" w:rsidRDefault="00CA4DD1">
      <w:pPr>
        <w:shd w:val="clear" w:color="auto" w:fill="FFFFFF"/>
        <w:spacing w:line="240" w:lineRule="auto"/>
        <w:jc w:val="center"/>
        <w:rPr>
          <w:rFonts w:ascii="Times New Roman" w:eastAsia="Times New Roman" w:hAnsi="Times New Roman"/>
          <w:bCs/>
          <w:color w:val="444444"/>
          <w:sz w:val="28"/>
          <w:szCs w:val="28"/>
          <w:lang w:eastAsia="ru-RU"/>
        </w:rPr>
      </w:pPr>
      <w:r>
        <w:rPr>
          <w:rFonts w:ascii="Times New Roman" w:eastAsia="Times New Roman" w:hAnsi="Times New Roman"/>
          <w:bCs/>
          <w:color w:val="444444"/>
          <w:sz w:val="28"/>
          <w:szCs w:val="28"/>
          <w:lang w:eastAsia="ru-RU"/>
        </w:rPr>
        <w:t>МИНИСТЕРСТВО ОБРАЗОВАНИЯ И НАУКИ КРАСНОДАРСКОГО КРАЯ</w:t>
      </w:r>
    </w:p>
    <w:p w:rsidR="009B197B" w:rsidRDefault="00CA4DD1">
      <w:pPr>
        <w:shd w:val="clear" w:color="auto" w:fill="FFFFFF"/>
        <w:spacing w:line="240" w:lineRule="auto"/>
        <w:jc w:val="center"/>
        <w:rPr>
          <w:rFonts w:ascii="Times New Roman" w:eastAsia="Times New Roman" w:hAnsi="Times New Roman"/>
          <w:b/>
          <w:bCs/>
          <w:color w:val="444444"/>
          <w:sz w:val="28"/>
          <w:szCs w:val="28"/>
          <w:lang w:eastAsia="ru-RU"/>
        </w:rPr>
      </w:pPr>
      <w:r>
        <w:rPr>
          <w:rFonts w:ascii="Times New Roman" w:eastAsia="Times New Roman" w:hAnsi="Times New Roman"/>
          <w:b/>
          <w:bCs/>
          <w:color w:val="444444"/>
          <w:sz w:val="28"/>
          <w:szCs w:val="28"/>
          <w:lang w:eastAsia="ru-RU"/>
        </w:rPr>
        <w:t>ГОСУДАРСТВЕННОЕ АВТОНОМНОЕ ПРОФЕССИОНАЛЬНОЕ ОБРАЗОВАТЕЛЬНОЕ УЧРЕЖДЕНИЕ КРАСНОДАРСКОГО КРАЯ</w:t>
      </w:r>
    </w:p>
    <w:p w:rsidR="009B197B" w:rsidRDefault="00CA4DD1">
      <w:pPr>
        <w:shd w:val="clear" w:color="auto" w:fill="FFFFFF"/>
        <w:spacing w:line="240" w:lineRule="auto"/>
        <w:jc w:val="center"/>
        <w:rPr>
          <w:rFonts w:ascii="Times New Roman" w:eastAsia="Times New Roman" w:hAnsi="Times New Roman"/>
          <w:b/>
          <w:bCs/>
          <w:color w:val="444444"/>
          <w:sz w:val="28"/>
          <w:szCs w:val="28"/>
          <w:lang w:eastAsia="ru-RU"/>
        </w:rPr>
      </w:pPr>
      <w:r>
        <w:rPr>
          <w:rFonts w:ascii="Times New Roman" w:eastAsia="Times New Roman" w:hAnsi="Times New Roman"/>
          <w:b/>
          <w:bCs/>
          <w:color w:val="444444"/>
          <w:sz w:val="28"/>
          <w:szCs w:val="28"/>
          <w:lang w:eastAsia="ru-RU"/>
        </w:rPr>
        <w:t>«КРАСНОДАРСКИЙ ГУМАНИТАРНО-ТЕХНОЛОГИЧЕСКИЙ КОЛЛЕДЖ»</w:t>
      </w:r>
    </w:p>
    <w:p w:rsidR="009B197B" w:rsidRDefault="009B197B">
      <w:pPr>
        <w:pStyle w:val="3"/>
        <w:spacing w:line="240" w:lineRule="auto"/>
        <w:ind w:left="360" w:firstLine="0"/>
        <w:rPr>
          <w:sz w:val="28"/>
        </w:rPr>
      </w:pPr>
    </w:p>
    <w:p w:rsidR="009B197B" w:rsidRDefault="009B197B"/>
    <w:p w:rsidR="009B197B" w:rsidRDefault="009B197B"/>
    <w:p w:rsidR="009B197B" w:rsidRDefault="009B197B">
      <w:pPr>
        <w:pStyle w:val="3"/>
        <w:spacing w:line="240" w:lineRule="auto"/>
        <w:ind w:left="360" w:firstLine="0"/>
        <w:rPr>
          <w:sz w:val="52"/>
          <w:szCs w:val="52"/>
        </w:rPr>
      </w:pPr>
    </w:p>
    <w:p w:rsidR="009B197B" w:rsidRDefault="009B197B">
      <w:pPr>
        <w:pStyle w:val="3"/>
        <w:spacing w:line="240" w:lineRule="auto"/>
        <w:ind w:left="360" w:firstLine="0"/>
        <w:rPr>
          <w:sz w:val="52"/>
          <w:szCs w:val="52"/>
        </w:rPr>
      </w:pPr>
    </w:p>
    <w:p w:rsidR="009B197B" w:rsidRDefault="009B197B">
      <w:pPr>
        <w:pStyle w:val="3"/>
        <w:spacing w:line="240" w:lineRule="auto"/>
        <w:ind w:left="360" w:firstLine="0"/>
        <w:rPr>
          <w:sz w:val="52"/>
          <w:szCs w:val="52"/>
        </w:rPr>
      </w:pPr>
    </w:p>
    <w:p w:rsidR="009B197B" w:rsidRDefault="009B197B">
      <w:pPr>
        <w:pStyle w:val="3"/>
        <w:spacing w:line="240" w:lineRule="auto"/>
        <w:ind w:left="360" w:firstLine="0"/>
        <w:rPr>
          <w:sz w:val="52"/>
          <w:szCs w:val="52"/>
        </w:rPr>
      </w:pPr>
    </w:p>
    <w:p w:rsidR="009B197B" w:rsidRDefault="00CA4DD1">
      <w:pPr>
        <w:spacing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w:t>
      </w:r>
      <w:bookmarkStart w:id="0" w:name="_GoBack"/>
      <w:bookmarkEnd w:id="0"/>
      <w:r>
        <w:rPr>
          <w:rFonts w:ascii="Times New Roman" w:eastAsia="Times New Roman" w:hAnsi="Times New Roman"/>
          <w:b/>
          <w:sz w:val="28"/>
          <w:szCs w:val="28"/>
          <w:lang w:eastAsia="ru-RU"/>
        </w:rPr>
        <w:t xml:space="preserve">ЕТОДИЧЕСКИЕ УКАЗАНИЯ </w:t>
      </w:r>
    </w:p>
    <w:p w:rsidR="009B197B" w:rsidRDefault="00CA4DD1">
      <w:pPr>
        <w:spacing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ПО ВЫПОЛНЕНИЮ ВЫПУСКНОЙ КВАЛИФИКАЦИОННОЙ РАБОТЫ (ДИПЛОМНАЯ РАБОТА, ДИПЛОМНЫЙ ПРОЕКТ)</w:t>
      </w:r>
    </w:p>
    <w:p w:rsidR="009B197B" w:rsidRDefault="009B197B">
      <w:pPr>
        <w:shd w:val="clear" w:color="auto" w:fill="FFFFFF"/>
        <w:spacing w:line="240" w:lineRule="auto"/>
        <w:jc w:val="center"/>
        <w:rPr>
          <w:rFonts w:ascii="Times New Roman" w:eastAsia="Times New Roman" w:hAnsi="Times New Roman"/>
          <w:b/>
          <w:i/>
          <w:color w:val="000000"/>
          <w:sz w:val="28"/>
          <w:szCs w:val="28"/>
          <w:lang w:eastAsia="ru-RU"/>
        </w:rPr>
      </w:pPr>
    </w:p>
    <w:p w:rsidR="009B197B" w:rsidRDefault="00CA4DD1">
      <w:pPr>
        <w:shd w:val="clear" w:color="auto" w:fill="FFFFFF"/>
        <w:spacing w:line="240" w:lineRule="auto"/>
        <w:jc w:val="center"/>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основной профессиональной образовательной программы</w:t>
      </w:r>
    </w:p>
    <w:p w:rsidR="009B197B" w:rsidRDefault="00CA4DD1">
      <w:pPr>
        <w:shd w:val="clear" w:color="auto" w:fill="FFFFFF"/>
        <w:ind w:left="14"/>
        <w:jc w:val="center"/>
        <w:rPr>
          <w:rFonts w:ascii="Times New Roman" w:eastAsia="Times New Roman" w:hAnsi="Times New Roman"/>
          <w:b/>
          <w:bCs/>
          <w:i/>
          <w:color w:val="000000"/>
          <w:spacing w:val="3"/>
          <w:sz w:val="28"/>
          <w:szCs w:val="28"/>
          <w:lang w:eastAsia="ru-RU"/>
        </w:rPr>
      </w:pPr>
      <w:r>
        <w:rPr>
          <w:rFonts w:ascii="Times New Roman" w:eastAsia="Times New Roman" w:hAnsi="Times New Roman"/>
          <w:b/>
          <w:i/>
          <w:color w:val="000000"/>
          <w:sz w:val="28"/>
          <w:szCs w:val="28"/>
          <w:lang w:eastAsia="ru-RU"/>
        </w:rPr>
        <w:t xml:space="preserve">по специальности </w:t>
      </w:r>
      <w:r>
        <w:rPr>
          <w:rFonts w:ascii="Times New Roman" w:eastAsia="Times New Roman" w:hAnsi="Times New Roman"/>
          <w:b/>
          <w:i/>
          <w:sz w:val="28"/>
          <w:szCs w:val="28"/>
          <w:lang w:eastAsia="ru-RU"/>
        </w:rPr>
        <w:t>19.02.10 «Технология продукции общественного питания»</w:t>
      </w:r>
    </w:p>
    <w:p w:rsidR="009B197B" w:rsidRDefault="00CA4DD1">
      <w:pPr>
        <w:shd w:val="clear" w:color="auto" w:fill="FFFFFF"/>
        <w:spacing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i/>
          <w:color w:val="000000"/>
          <w:sz w:val="28"/>
          <w:szCs w:val="28"/>
          <w:lang w:eastAsia="ru-RU"/>
        </w:rPr>
        <w:t>профиль получаемого профессионального образования - технический</w:t>
      </w:r>
    </w:p>
    <w:p w:rsidR="009B197B" w:rsidRDefault="009B197B">
      <w:pPr>
        <w:shd w:val="clear" w:color="auto" w:fill="FFFFFF"/>
        <w:spacing w:line="240" w:lineRule="auto"/>
        <w:jc w:val="center"/>
        <w:rPr>
          <w:rFonts w:ascii="Times New Roman" w:eastAsia="Times New Roman" w:hAnsi="Times New Roman"/>
          <w:b/>
          <w:i/>
          <w:color w:val="000000"/>
          <w:sz w:val="28"/>
          <w:szCs w:val="28"/>
          <w:lang w:eastAsia="ru-RU"/>
        </w:rPr>
      </w:pPr>
    </w:p>
    <w:p w:rsidR="009B197B" w:rsidRDefault="009B197B">
      <w:pPr>
        <w:spacing w:line="240" w:lineRule="auto"/>
        <w:jc w:val="center"/>
        <w:rPr>
          <w:rFonts w:ascii="Times New Roman" w:eastAsia="Times New Roman" w:hAnsi="Times New Roman"/>
          <w:b/>
          <w:color w:val="000000"/>
          <w:sz w:val="28"/>
          <w:szCs w:val="28"/>
          <w:lang w:eastAsia="ru-RU"/>
        </w:rPr>
      </w:pPr>
    </w:p>
    <w:p w:rsidR="009B197B" w:rsidRDefault="00CA4DD1">
      <w:pPr>
        <w:shd w:val="clear" w:color="auto" w:fill="FFFFFF"/>
        <w:ind w:left="14"/>
        <w:jc w:val="center"/>
        <w:rPr>
          <w:rFonts w:ascii="Times New Roman" w:eastAsia="Times New Roman" w:hAnsi="Times New Roman"/>
          <w:b/>
          <w:bCs/>
          <w:color w:val="000000"/>
          <w:spacing w:val="3"/>
          <w:sz w:val="28"/>
          <w:szCs w:val="28"/>
          <w:lang w:eastAsia="ru-RU"/>
        </w:rPr>
      </w:pPr>
      <w:r>
        <w:rPr>
          <w:rFonts w:ascii="Times New Roman" w:eastAsia="Times New Roman" w:hAnsi="Times New Roman"/>
          <w:b/>
          <w:bCs/>
          <w:color w:val="000000"/>
          <w:spacing w:val="3"/>
          <w:sz w:val="28"/>
          <w:szCs w:val="28"/>
          <w:lang w:eastAsia="ru-RU"/>
        </w:rPr>
        <w:t>ПМ. 01 «Организация приготовления и приготовление полуфабрикатов для сложной кулинарной продукции»</w:t>
      </w:r>
    </w:p>
    <w:p w:rsidR="009B197B" w:rsidRDefault="00CA4DD1">
      <w:pPr>
        <w:shd w:val="clear" w:color="auto" w:fill="FFFFFF"/>
        <w:ind w:left="14"/>
        <w:jc w:val="center"/>
        <w:rPr>
          <w:rFonts w:ascii="Times New Roman" w:eastAsia="Times New Roman" w:hAnsi="Times New Roman"/>
          <w:b/>
          <w:bCs/>
          <w:color w:val="000000"/>
          <w:spacing w:val="3"/>
          <w:sz w:val="28"/>
          <w:szCs w:val="28"/>
          <w:lang w:eastAsia="ru-RU"/>
        </w:rPr>
      </w:pPr>
      <w:r>
        <w:rPr>
          <w:rFonts w:ascii="Times New Roman" w:eastAsia="Times New Roman" w:hAnsi="Times New Roman"/>
          <w:b/>
          <w:bCs/>
          <w:color w:val="000000"/>
          <w:spacing w:val="3"/>
          <w:sz w:val="28"/>
          <w:szCs w:val="28"/>
          <w:lang w:eastAsia="ru-RU"/>
        </w:rPr>
        <w:t>ПМ.02 «Организация приготовления и приготовление  сложной холодной кулинарной продукции»</w:t>
      </w:r>
    </w:p>
    <w:p w:rsidR="009B197B" w:rsidRDefault="00CA4DD1">
      <w:pPr>
        <w:shd w:val="clear" w:color="auto" w:fill="FFFFFF"/>
        <w:ind w:left="14"/>
        <w:jc w:val="center"/>
        <w:rPr>
          <w:rFonts w:ascii="Times New Roman" w:eastAsia="Times New Roman" w:hAnsi="Times New Roman"/>
          <w:b/>
          <w:bCs/>
          <w:color w:val="000000"/>
          <w:spacing w:val="3"/>
          <w:sz w:val="28"/>
          <w:szCs w:val="28"/>
          <w:lang w:eastAsia="ru-RU"/>
        </w:rPr>
      </w:pPr>
      <w:r>
        <w:rPr>
          <w:rFonts w:ascii="Times New Roman" w:eastAsia="Times New Roman" w:hAnsi="Times New Roman"/>
          <w:b/>
          <w:bCs/>
          <w:color w:val="000000"/>
          <w:spacing w:val="3"/>
          <w:sz w:val="28"/>
          <w:szCs w:val="28"/>
          <w:lang w:eastAsia="ru-RU"/>
        </w:rPr>
        <w:t>ПМ. 03 «Организация приготовления и приготовление  сложной горячей кулинарной продукции»</w:t>
      </w:r>
    </w:p>
    <w:p w:rsidR="009B197B" w:rsidRDefault="00CA4DD1">
      <w:pPr>
        <w:shd w:val="clear" w:color="auto" w:fill="FFFFFF"/>
        <w:ind w:left="14"/>
        <w:jc w:val="center"/>
        <w:rPr>
          <w:rFonts w:ascii="Times New Roman" w:eastAsia="Times New Roman" w:hAnsi="Times New Roman"/>
          <w:b/>
          <w:bCs/>
          <w:color w:val="000000"/>
          <w:spacing w:val="3"/>
          <w:sz w:val="28"/>
          <w:szCs w:val="28"/>
          <w:lang w:eastAsia="ru-RU"/>
        </w:rPr>
      </w:pPr>
      <w:r>
        <w:rPr>
          <w:rFonts w:ascii="Times New Roman" w:eastAsia="Times New Roman" w:hAnsi="Times New Roman"/>
          <w:b/>
          <w:bCs/>
          <w:color w:val="000000"/>
          <w:spacing w:val="3"/>
          <w:sz w:val="28"/>
          <w:szCs w:val="28"/>
          <w:lang w:eastAsia="ru-RU"/>
        </w:rPr>
        <w:t>ПМ.04 «Технология приготовления сложных хлебобулочных, мучных кондитерских изделий»</w:t>
      </w:r>
    </w:p>
    <w:p w:rsidR="009B197B" w:rsidRDefault="00046B22" w:rsidP="00046B22">
      <w:pPr>
        <w:shd w:val="clear" w:color="auto" w:fill="FFFFFF"/>
        <w:ind w:left="14"/>
        <w:jc w:val="center"/>
      </w:pPr>
      <w:r w:rsidRPr="00046B22">
        <w:rPr>
          <w:rFonts w:ascii="Times New Roman" w:eastAsia="Times New Roman" w:hAnsi="Times New Roman"/>
          <w:b/>
          <w:bCs/>
          <w:color w:val="000000"/>
          <w:spacing w:val="3"/>
          <w:sz w:val="28"/>
          <w:szCs w:val="28"/>
          <w:lang w:eastAsia="ru-RU"/>
        </w:rPr>
        <w:t>ПМ.05</w:t>
      </w:r>
      <w:r w:rsidRPr="00046B22">
        <w:rPr>
          <w:rFonts w:ascii="Times New Roman" w:eastAsia="Times New Roman" w:hAnsi="Times New Roman"/>
          <w:b/>
          <w:bCs/>
          <w:color w:val="000000"/>
          <w:spacing w:val="3"/>
          <w:sz w:val="28"/>
          <w:szCs w:val="28"/>
          <w:lang w:eastAsia="ru-RU"/>
        </w:rPr>
        <w:tab/>
        <w:t>Организация процесса приготовления и приготовление сложных холодных и горячих десертов</w:t>
      </w:r>
    </w:p>
    <w:p w:rsidR="009B197B" w:rsidRDefault="009B197B"/>
    <w:p w:rsidR="009B197B" w:rsidRDefault="009B197B">
      <w:pPr>
        <w:pStyle w:val="3"/>
        <w:spacing w:line="240" w:lineRule="auto"/>
        <w:ind w:left="360" w:firstLine="0"/>
        <w:rPr>
          <w:sz w:val="28"/>
        </w:rPr>
      </w:pPr>
    </w:p>
    <w:p w:rsidR="009B197B" w:rsidRDefault="009B197B">
      <w:pPr>
        <w:pStyle w:val="3"/>
        <w:spacing w:line="240" w:lineRule="auto"/>
        <w:ind w:left="360" w:firstLine="0"/>
        <w:rPr>
          <w:sz w:val="28"/>
        </w:rPr>
      </w:pPr>
    </w:p>
    <w:p w:rsidR="009B197B" w:rsidRDefault="00CA4DD1">
      <w:pPr>
        <w:pStyle w:val="3"/>
        <w:spacing w:line="240" w:lineRule="auto"/>
        <w:ind w:left="360" w:firstLine="0"/>
        <w:rPr>
          <w:sz w:val="28"/>
        </w:rPr>
      </w:pPr>
      <w:r>
        <w:rPr>
          <w:sz w:val="28"/>
        </w:rPr>
        <w:t>Краснодар, 2022</w:t>
      </w:r>
      <w:r>
        <w:br w:type="page"/>
      </w:r>
    </w:p>
    <w:p w:rsidR="009B197B" w:rsidRDefault="009B197B"/>
    <w:tbl>
      <w:tblPr>
        <w:tblW w:w="9872" w:type="dxa"/>
        <w:jc w:val="center"/>
        <w:tblLook w:val="01E0" w:firstRow="1" w:lastRow="1" w:firstColumn="1" w:lastColumn="1" w:noHBand="0" w:noVBand="0"/>
      </w:tblPr>
      <w:tblGrid>
        <w:gridCol w:w="5745"/>
        <w:gridCol w:w="4127"/>
      </w:tblGrid>
      <w:tr w:rsidR="009B197B">
        <w:trPr>
          <w:jc w:val="center"/>
        </w:trPr>
        <w:tc>
          <w:tcPr>
            <w:tcW w:w="5744" w:type="dxa"/>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СОГЛАСОВАНО</w:t>
            </w:r>
          </w:p>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Заместитель директора по НМР</w:t>
            </w:r>
          </w:p>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ГАПОУ КК КГТК</w:t>
            </w:r>
          </w:p>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 Н.И. Тутынина</w:t>
            </w:r>
          </w:p>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«___»_________2022 г.</w:t>
            </w:r>
          </w:p>
          <w:p w:rsidR="009B197B" w:rsidRDefault="009B197B">
            <w:pPr>
              <w:spacing w:line="240" w:lineRule="auto"/>
              <w:rPr>
                <w:rFonts w:ascii="Times New Roman" w:eastAsia="Times New Roman" w:hAnsi="Times New Roman"/>
                <w:sz w:val="24"/>
                <w:szCs w:val="24"/>
                <w:lang w:eastAsia="ru-RU"/>
              </w:rPr>
            </w:pPr>
          </w:p>
        </w:tc>
        <w:tc>
          <w:tcPr>
            <w:tcW w:w="4127" w:type="dxa"/>
            <w:shd w:val="clear" w:color="auto" w:fill="auto"/>
          </w:tcPr>
          <w:p w:rsidR="009B197B" w:rsidRDefault="00CA4DD1">
            <w:pPr>
              <w:spacing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УТВЕРЖДАЮ</w:t>
            </w:r>
          </w:p>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Заместитель директора по УР </w:t>
            </w:r>
          </w:p>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ГАПОУ КК КГТК </w:t>
            </w:r>
          </w:p>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 Г.А. Словцова</w:t>
            </w:r>
          </w:p>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«___»_________2022 г.</w:t>
            </w:r>
          </w:p>
          <w:p w:rsidR="009B197B" w:rsidRDefault="009B197B">
            <w:pPr>
              <w:spacing w:line="240" w:lineRule="auto"/>
              <w:rPr>
                <w:rFonts w:ascii="Times New Roman" w:eastAsia="Times New Roman" w:hAnsi="Times New Roman"/>
                <w:sz w:val="24"/>
                <w:szCs w:val="24"/>
                <w:lang w:eastAsia="ru-RU"/>
              </w:rPr>
            </w:pPr>
          </w:p>
        </w:tc>
      </w:tr>
      <w:tr w:rsidR="009B197B">
        <w:trPr>
          <w:jc w:val="center"/>
        </w:trPr>
        <w:tc>
          <w:tcPr>
            <w:tcW w:w="5744" w:type="dxa"/>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РАССМОТРЕНО</w:t>
            </w:r>
          </w:p>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заседании кафедры</w:t>
            </w:r>
          </w:p>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сервиса и общественного питания</w:t>
            </w:r>
          </w:p>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 кафедры</w:t>
            </w:r>
          </w:p>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 Е.И.Толстихина</w:t>
            </w:r>
          </w:p>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«___»__________20</w:t>
            </w:r>
            <w:r>
              <w:rPr>
                <w:rFonts w:ascii="Times New Roman" w:eastAsia="Times New Roman" w:hAnsi="Times New Roman"/>
                <w:sz w:val="24"/>
                <w:szCs w:val="24"/>
                <w:lang w:eastAsia="ru-RU"/>
              </w:rPr>
              <w:softHyphen/>
              <w:t>22 г.</w:t>
            </w:r>
          </w:p>
          <w:p w:rsidR="009B197B" w:rsidRDefault="009B197B">
            <w:pPr>
              <w:spacing w:line="240" w:lineRule="auto"/>
              <w:rPr>
                <w:rFonts w:ascii="Times New Roman" w:eastAsia="Times New Roman" w:hAnsi="Times New Roman"/>
                <w:sz w:val="24"/>
                <w:szCs w:val="24"/>
                <w:lang w:eastAsia="ru-RU"/>
              </w:rPr>
            </w:pPr>
          </w:p>
        </w:tc>
        <w:tc>
          <w:tcPr>
            <w:tcW w:w="4127" w:type="dxa"/>
            <w:shd w:val="clear" w:color="auto" w:fill="auto"/>
          </w:tcPr>
          <w:p w:rsidR="009B197B" w:rsidRDefault="009B197B">
            <w:pPr>
              <w:spacing w:line="240" w:lineRule="auto"/>
              <w:rPr>
                <w:rFonts w:ascii="Times New Roman" w:eastAsia="Times New Roman" w:hAnsi="Times New Roman"/>
                <w:sz w:val="24"/>
                <w:szCs w:val="24"/>
                <w:lang w:eastAsia="ru-RU"/>
              </w:rPr>
            </w:pPr>
          </w:p>
        </w:tc>
      </w:tr>
    </w:tbl>
    <w:p w:rsidR="009B197B" w:rsidRDefault="009B197B">
      <w:pPr>
        <w:spacing w:line="240" w:lineRule="auto"/>
        <w:ind w:left="360"/>
        <w:rPr>
          <w:rFonts w:ascii="Times New Roman" w:eastAsia="Times New Roman" w:hAnsi="Times New Roman"/>
          <w:b/>
          <w:sz w:val="28"/>
          <w:szCs w:val="28"/>
          <w:lang w:eastAsia="ru-RU"/>
        </w:rPr>
      </w:pPr>
    </w:p>
    <w:p w:rsidR="009B197B" w:rsidRDefault="009B197B">
      <w:pPr>
        <w:ind w:right="-424"/>
        <w:rPr>
          <w:rFonts w:ascii="Times New Roman" w:eastAsia="Times New Roman" w:hAnsi="Times New Roman"/>
          <w:bCs/>
          <w:sz w:val="28"/>
          <w:szCs w:val="28"/>
          <w:lang w:eastAsia="ru-RU"/>
        </w:rPr>
      </w:pPr>
    </w:p>
    <w:p w:rsidR="009B197B" w:rsidRDefault="00CA4DD1">
      <w:pPr>
        <w:ind w:right="-424"/>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Разработчики: </w:t>
      </w:r>
    </w:p>
    <w:p w:rsidR="00D8316A" w:rsidRDefault="00CA4DD1">
      <w:pPr>
        <w:ind w:right="-424"/>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Мясникова О.В., преподаватель </w:t>
      </w:r>
      <w:r>
        <w:rPr>
          <w:rFonts w:ascii="Times New Roman" w:eastAsia="Times New Roman" w:hAnsi="Times New Roman"/>
          <w:bCs/>
          <w:sz w:val="28"/>
          <w:szCs w:val="28"/>
          <w:lang w:eastAsia="ru-RU"/>
        </w:rPr>
        <w:t xml:space="preserve">ГАПОУ КК КГТК </w:t>
      </w:r>
    </w:p>
    <w:p w:rsidR="009B197B" w:rsidRDefault="00CA4DD1">
      <w:pPr>
        <w:ind w:right="-424"/>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Петровская В.В., преподаватель </w:t>
      </w:r>
      <w:r>
        <w:rPr>
          <w:rFonts w:ascii="Times New Roman" w:eastAsia="Times New Roman" w:hAnsi="Times New Roman"/>
          <w:bCs/>
          <w:sz w:val="28"/>
          <w:szCs w:val="28"/>
          <w:lang w:eastAsia="ru-RU"/>
        </w:rPr>
        <w:t xml:space="preserve">ГАПОУ КК КГТК </w:t>
      </w:r>
    </w:p>
    <w:p w:rsidR="009B197B" w:rsidRDefault="009B197B">
      <w:pPr>
        <w:spacing w:line="240" w:lineRule="auto"/>
        <w:ind w:firstLine="709"/>
        <w:rPr>
          <w:rFonts w:ascii="Times New Roman" w:eastAsia="Times New Roman" w:hAnsi="Times New Roman"/>
          <w:sz w:val="28"/>
          <w:szCs w:val="28"/>
          <w:lang w:eastAsia="ru-RU"/>
        </w:rPr>
      </w:pP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Методические рекомендации по выполнению  дипломной работы  являются частью учебно-методического комплекса (УМК) </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ПМ.01 «Организация приготовления и приготовление полуфабрикатов для сложной кулинарной продукции»</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ПМ.02 «Организация приготовления и приготовление  сложной холодной кулинарной продукции»</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ПМ.03 «Организация приготовления и приготовление  сложной горячей кулинарной продукции»</w:t>
      </w:r>
    </w:p>
    <w:p w:rsidR="009B197B" w:rsidRDefault="00CA4DD1">
      <w:pPr>
        <w:shd w:val="clear" w:color="auto" w:fill="FFFFFF"/>
        <w:spacing w:line="240" w:lineRule="auto"/>
        <w:ind w:left="14" w:firstLine="709"/>
        <w:rPr>
          <w:rFonts w:ascii="Times New Roman" w:eastAsia="Times New Roman" w:hAnsi="Times New Roman"/>
          <w:bCs/>
          <w:color w:val="000000"/>
          <w:spacing w:val="3"/>
          <w:sz w:val="28"/>
          <w:szCs w:val="28"/>
          <w:lang w:eastAsia="ru-RU"/>
        </w:rPr>
      </w:pPr>
      <w:r>
        <w:rPr>
          <w:rFonts w:ascii="Times New Roman" w:eastAsia="Times New Roman" w:hAnsi="Times New Roman"/>
          <w:bCs/>
          <w:color w:val="000000"/>
          <w:spacing w:val="3"/>
          <w:sz w:val="28"/>
          <w:szCs w:val="28"/>
          <w:lang w:eastAsia="ru-RU"/>
        </w:rPr>
        <w:t>ПМ.04 «Технология приготовления сложных хлебобулочных, мучных кондитерских изделий»</w:t>
      </w:r>
    </w:p>
    <w:p w:rsidR="00046B22" w:rsidRDefault="00046B22">
      <w:pPr>
        <w:shd w:val="clear" w:color="auto" w:fill="FFFFFF"/>
        <w:spacing w:line="240" w:lineRule="auto"/>
        <w:ind w:left="14" w:firstLine="709"/>
        <w:rPr>
          <w:rFonts w:ascii="Times New Roman" w:eastAsia="Times New Roman" w:hAnsi="Times New Roman"/>
          <w:bCs/>
          <w:color w:val="000000"/>
          <w:spacing w:val="3"/>
          <w:sz w:val="28"/>
          <w:szCs w:val="28"/>
          <w:lang w:eastAsia="ru-RU"/>
        </w:rPr>
      </w:pPr>
      <w:r w:rsidRPr="00046B22">
        <w:rPr>
          <w:rFonts w:ascii="Times New Roman" w:eastAsia="Times New Roman" w:hAnsi="Times New Roman"/>
          <w:bCs/>
          <w:color w:val="000000"/>
          <w:spacing w:val="3"/>
          <w:sz w:val="28"/>
          <w:szCs w:val="28"/>
          <w:lang w:eastAsia="ru-RU"/>
        </w:rPr>
        <w:t>ПМ.05</w:t>
      </w:r>
      <w:r w:rsidRPr="00046B22">
        <w:rPr>
          <w:rFonts w:ascii="Times New Roman" w:eastAsia="Times New Roman" w:hAnsi="Times New Roman"/>
          <w:bCs/>
          <w:color w:val="000000"/>
          <w:spacing w:val="3"/>
          <w:sz w:val="28"/>
          <w:szCs w:val="28"/>
          <w:lang w:eastAsia="ru-RU"/>
        </w:rPr>
        <w:tab/>
        <w:t>Организация процесса приготовления и приготовление сложных холодных и горячих десертов</w:t>
      </w:r>
    </w:p>
    <w:p w:rsidR="009B197B" w:rsidRDefault="00CA4DD1">
      <w:pPr>
        <w:shd w:val="clear" w:color="auto" w:fill="FFFFFF"/>
        <w:spacing w:line="240" w:lineRule="auto"/>
        <w:ind w:left="14" w:firstLine="709"/>
        <w:rPr>
          <w:rFonts w:ascii="Times New Roman" w:eastAsia="Times New Roman" w:hAnsi="Times New Roman"/>
          <w:bCs/>
          <w:color w:val="000000"/>
          <w:spacing w:val="3"/>
          <w:sz w:val="28"/>
          <w:szCs w:val="28"/>
          <w:lang w:eastAsia="ru-RU"/>
        </w:rPr>
      </w:pPr>
      <w:r>
        <w:rPr>
          <w:rFonts w:ascii="Times New Roman" w:eastAsia="Times New Roman" w:hAnsi="Times New Roman"/>
          <w:sz w:val="28"/>
          <w:szCs w:val="28"/>
          <w:lang w:eastAsia="ru-RU"/>
        </w:rPr>
        <w:t>Методические рекомендации определяют цели, задачи, порядок выполнения, а также  содержат требования к лингвистическому и техническому оформлению дипломной  работы/проекта, практические советы по подготовке и прохождению процедуры защиты.</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Методические рекомендации адресованы студентам очной формы обучения.</w:t>
      </w:r>
    </w:p>
    <w:p w:rsidR="009B197B" w:rsidRDefault="00CA4DD1">
      <w:pPr>
        <w:spacing w:line="240" w:lineRule="auto"/>
        <w:ind w:firstLine="709"/>
        <w:rPr>
          <w:rFonts w:ascii="Times New Roman" w:eastAsia="Times New Roman" w:hAnsi="Times New Roman"/>
          <w:i/>
          <w:sz w:val="28"/>
          <w:szCs w:val="28"/>
          <w:lang w:eastAsia="ru-RU"/>
        </w:rPr>
      </w:pPr>
      <w:r>
        <w:rPr>
          <w:rFonts w:ascii="Times New Roman" w:eastAsia="Times New Roman" w:hAnsi="Times New Roman"/>
          <w:sz w:val="28"/>
          <w:szCs w:val="28"/>
          <w:lang w:eastAsia="ru-RU"/>
        </w:rPr>
        <w:t>В электронном виде методические рекомендации размещены на файловом сервере колледжа по адресу:</w:t>
      </w:r>
      <w:r>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val="en-US" w:eastAsia="ru-RU"/>
        </w:rPr>
        <w:t>kgtk</w:t>
      </w:r>
      <w:r>
        <w:rPr>
          <w:rFonts w:ascii="Times New Roman" w:eastAsia="Times New Roman" w:hAnsi="Times New Roman"/>
          <w:i/>
          <w:sz w:val="28"/>
          <w:szCs w:val="28"/>
          <w:lang w:eastAsia="ru-RU"/>
        </w:rPr>
        <w:t>.</w:t>
      </w:r>
      <w:r>
        <w:rPr>
          <w:rFonts w:ascii="Times New Roman" w:eastAsia="Times New Roman" w:hAnsi="Times New Roman"/>
          <w:i/>
          <w:sz w:val="28"/>
          <w:szCs w:val="28"/>
          <w:lang w:val="en-US" w:eastAsia="ru-RU"/>
        </w:rPr>
        <w:t>ru</w:t>
      </w:r>
      <w:r>
        <w:br w:type="page"/>
      </w:r>
    </w:p>
    <w:p w:rsidR="009B197B" w:rsidRDefault="00CA4DD1">
      <w:pPr>
        <w:shd w:val="clear" w:color="auto" w:fill="FFFFFF"/>
        <w:spacing w:line="240" w:lineRule="auto"/>
        <w:ind w:firstLine="709"/>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ВВЕДЕНИЕ</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Выполнение дипломной работы является формой самостоятельной, творческой работой студента, которая предусматривает закрепление и углубление теоретических знаний и практических навыков, а также способствует профессиональной подготовке специалистов. Дипломная работа выполняется по предложенным темам, однако, это не исключает возможности выбора другой темы, в соответствии со структурой дисциплины. Дипломная работа является завершающим этапом изучение дисциплины и выполняется в сроки, определенные рабочим учебным планом. </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 дипломной работе студент показывает свое умение работать с литературными источниками, давать объективную оценку современного уровня развития отрасли общественного питания.</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Целью дипломной работы является обобщение, систематизация и закрепление полученных знаний и практических умений по дисциплине, развитие творческой самостоятельности и организованности.</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достижения поставленной цели реализуются следующие задачи:</w:t>
      </w:r>
    </w:p>
    <w:p w:rsidR="009B197B" w:rsidRDefault="00CA4DD1">
      <w:pPr>
        <w:numPr>
          <w:ilvl w:val="0"/>
          <w:numId w:val="4"/>
        </w:numPr>
        <w:spacing w:line="240" w:lineRule="auto"/>
        <w:ind w:left="0"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Осуществление поиска необходимой информации, ее обобщение, систематизация и анализ;</w:t>
      </w:r>
    </w:p>
    <w:p w:rsidR="009B197B" w:rsidRDefault="00CA4DD1">
      <w:pPr>
        <w:numPr>
          <w:ilvl w:val="0"/>
          <w:numId w:val="4"/>
        </w:numPr>
        <w:spacing w:line="240" w:lineRule="auto"/>
        <w:ind w:left="0"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умений применять теоретические знания при решении поставленных вопросов;</w:t>
      </w:r>
    </w:p>
    <w:p w:rsidR="009B197B" w:rsidRDefault="00CA4DD1">
      <w:pPr>
        <w:numPr>
          <w:ilvl w:val="0"/>
          <w:numId w:val="4"/>
        </w:numPr>
        <w:spacing w:line="240" w:lineRule="auto"/>
        <w:ind w:left="0"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Использование справочной, нормативной, технологической документации;</w:t>
      </w:r>
    </w:p>
    <w:p w:rsidR="009B197B" w:rsidRDefault="00CA4DD1">
      <w:pPr>
        <w:numPr>
          <w:ilvl w:val="0"/>
          <w:numId w:val="4"/>
        </w:numPr>
        <w:spacing w:line="240" w:lineRule="auto"/>
        <w:ind w:left="0"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делать аргументированные выводы.</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выполнении дипломной работы у студентов формируется  и совершенствуется профессиональные умения:</w:t>
      </w:r>
    </w:p>
    <w:p w:rsidR="009B197B" w:rsidRDefault="00CA4DD1">
      <w:pPr>
        <w:numPr>
          <w:ilvl w:val="0"/>
          <w:numId w:val="5"/>
        </w:numPr>
        <w:tabs>
          <w:tab w:val="left" w:pos="1134"/>
        </w:tabs>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Осуществление выполнения технологических процессов;</w:t>
      </w:r>
    </w:p>
    <w:p w:rsidR="009B197B" w:rsidRDefault="00CA4DD1">
      <w:pPr>
        <w:numPr>
          <w:ilvl w:val="0"/>
          <w:numId w:val="5"/>
        </w:numPr>
        <w:tabs>
          <w:tab w:val="left" w:pos="1134"/>
        </w:tabs>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 работы производства;</w:t>
      </w:r>
    </w:p>
    <w:p w:rsidR="009B197B" w:rsidRDefault="00CA4DD1">
      <w:pPr>
        <w:numPr>
          <w:ilvl w:val="0"/>
          <w:numId w:val="5"/>
        </w:numPr>
        <w:tabs>
          <w:tab w:val="left" w:pos="1134"/>
        </w:tabs>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Составление технологических и технико-технологических карт;</w:t>
      </w:r>
    </w:p>
    <w:p w:rsidR="009B197B" w:rsidRDefault="00CA4DD1">
      <w:pPr>
        <w:numPr>
          <w:ilvl w:val="0"/>
          <w:numId w:val="5"/>
        </w:numPr>
        <w:tabs>
          <w:tab w:val="left" w:pos="1134"/>
        </w:tabs>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Осуществление необходимых технологических расчетов;</w:t>
      </w:r>
    </w:p>
    <w:p w:rsidR="009B197B" w:rsidRDefault="00CA4DD1">
      <w:pPr>
        <w:numPr>
          <w:ilvl w:val="0"/>
          <w:numId w:val="5"/>
        </w:numPr>
        <w:tabs>
          <w:tab w:val="left" w:pos="1134"/>
        </w:tabs>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Оценка качества сырья и готовой продукции;</w:t>
      </w:r>
    </w:p>
    <w:p w:rsidR="009B197B" w:rsidRDefault="00CA4DD1">
      <w:pPr>
        <w:numPr>
          <w:ilvl w:val="0"/>
          <w:numId w:val="5"/>
        </w:numPr>
        <w:tabs>
          <w:tab w:val="left" w:pos="1134"/>
        </w:tabs>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Правильное и своевременное заполнение технологической документации;</w:t>
      </w:r>
    </w:p>
    <w:p w:rsidR="009B197B" w:rsidRDefault="00CA4DD1">
      <w:pPr>
        <w:numPr>
          <w:ilvl w:val="0"/>
          <w:numId w:val="5"/>
        </w:numPr>
        <w:tabs>
          <w:tab w:val="left" w:pos="1134"/>
        </w:tabs>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Составление организационной структуры ПОП.</w:t>
      </w:r>
    </w:p>
    <w:p w:rsidR="009B197B" w:rsidRDefault="00CA4DD1">
      <w:pPr>
        <w:spacing w:line="240" w:lineRule="auto"/>
        <w:ind w:firstLine="709"/>
        <w:rPr>
          <w:rFonts w:ascii="Times New Roman" w:eastAsia="TimesNewRoman" w:hAnsi="Times New Roman"/>
          <w:color w:val="000000"/>
          <w:sz w:val="28"/>
          <w:szCs w:val="28"/>
          <w:lang w:eastAsia="ru-RU"/>
        </w:rPr>
      </w:pPr>
      <w:r>
        <w:rPr>
          <w:rFonts w:ascii="Times New Roman" w:eastAsia="TimesNewRoman" w:hAnsi="Times New Roman"/>
          <w:color w:val="000000"/>
          <w:sz w:val="28"/>
          <w:szCs w:val="28"/>
          <w:lang w:eastAsia="ru-RU"/>
        </w:rPr>
        <w:t xml:space="preserve">Задание по дипломной работе студент получает индивидуально от </w:t>
      </w:r>
      <w:r>
        <w:rPr>
          <w:rFonts w:ascii="Times New Roman" w:eastAsia="TimesNewRoman" w:hAnsi="Times New Roman"/>
          <w:sz w:val="28"/>
          <w:szCs w:val="28"/>
          <w:lang w:eastAsia="ru-RU"/>
        </w:rPr>
        <w:t>преподавателя.</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Методическое пособие адресовано преподавателям и студентам специальностей 19.02.10</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Технология продукции общественного питания»</w:t>
      </w:r>
      <w:r>
        <w:br w:type="page"/>
      </w:r>
    </w:p>
    <w:p w:rsidR="009B197B" w:rsidRDefault="00CA4DD1">
      <w:pPr>
        <w:ind w:firstLine="709"/>
        <w:rPr>
          <w:rFonts w:ascii="Times New Roman" w:eastAsia="TimesNewRoman,Bold" w:hAnsi="Times New Roman"/>
          <w:sz w:val="28"/>
          <w:szCs w:val="28"/>
          <w:lang w:eastAsia="ru-RU"/>
        </w:rPr>
      </w:pPr>
      <w:r>
        <w:rPr>
          <w:rFonts w:ascii="Times New Roman" w:eastAsia="TimesNewRoman" w:hAnsi="Times New Roman"/>
          <w:sz w:val="28"/>
          <w:szCs w:val="28"/>
          <w:lang w:eastAsia="ru-RU"/>
        </w:rPr>
        <w:t xml:space="preserve">1 </w:t>
      </w:r>
      <w:r>
        <w:rPr>
          <w:rFonts w:ascii="Times New Roman" w:eastAsia="Times New Roman" w:hAnsi="Times New Roman"/>
          <w:sz w:val="28"/>
          <w:szCs w:val="28"/>
          <w:lang w:eastAsia="ru-RU"/>
        </w:rPr>
        <w:t xml:space="preserve">Основные требования к </w:t>
      </w:r>
      <w:r>
        <w:rPr>
          <w:rFonts w:ascii="Times New Roman" w:eastAsia="TimesNewRoman,Bold" w:hAnsi="Times New Roman"/>
          <w:sz w:val="28"/>
          <w:szCs w:val="28"/>
          <w:lang w:eastAsia="ru-RU"/>
        </w:rPr>
        <w:t xml:space="preserve">оформлению </w:t>
      </w:r>
      <w:r>
        <w:rPr>
          <w:rFonts w:ascii="Times New Roman" w:eastAsia="TimesNewRoman,Bold" w:hAnsi="Times New Roman"/>
          <w:sz w:val="28"/>
          <w:szCs w:val="36"/>
          <w:lang w:eastAsia="ru-RU"/>
        </w:rPr>
        <w:t>дипломной</w:t>
      </w:r>
      <w:r>
        <w:rPr>
          <w:rFonts w:ascii="Times New Roman" w:eastAsia="TimesNewRoman,Bold" w:hAnsi="Times New Roman"/>
          <w:sz w:val="36"/>
          <w:szCs w:val="36"/>
          <w:lang w:eastAsia="ru-RU"/>
        </w:rPr>
        <w:t xml:space="preserve"> </w:t>
      </w:r>
      <w:r>
        <w:rPr>
          <w:rFonts w:ascii="Times New Roman" w:eastAsia="TimesNewRoman,Bold" w:hAnsi="Times New Roman"/>
          <w:sz w:val="28"/>
          <w:szCs w:val="28"/>
          <w:lang w:eastAsia="ru-RU"/>
        </w:rPr>
        <w:t>работы</w:t>
      </w:r>
    </w:p>
    <w:p w:rsidR="009B197B" w:rsidRDefault="00CA4DD1">
      <w:pPr>
        <w:pStyle w:val="3"/>
        <w:spacing w:line="240" w:lineRule="auto"/>
        <w:ind w:left="360" w:firstLine="0"/>
        <w:rPr>
          <w:sz w:val="28"/>
        </w:rPr>
      </w:pPr>
      <w:bookmarkStart w:id="1" w:name="_Toc348865470"/>
      <w:r>
        <w:rPr>
          <w:sz w:val="28"/>
        </w:rPr>
        <w:t>Структура дипломной работы</w:t>
      </w:r>
      <w:bookmarkEnd w:id="1"/>
    </w:p>
    <w:p w:rsidR="009B197B" w:rsidRDefault="00CA4DD1">
      <w:pPr>
        <w:widowControl w:val="0"/>
        <w:spacing w:line="240" w:lineRule="auto"/>
        <w:ind w:left="851" w:hanging="851"/>
        <w:rPr>
          <w:rFonts w:ascii="Times New Roman" w:hAnsi="Times New Roman"/>
          <w:sz w:val="28"/>
          <w:szCs w:val="28"/>
        </w:rPr>
      </w:pPr>
      <w:r>
        <w:rPr>
          <w:rFonts w:ascii="Times New Roman" w:hAnsi="Times New Roman"/>
          <w:b/>
          <w:i/>
          <w:sz w:val="28"/>
          <w:szCs w:val="28"/>
        </w:rPr>
        <w:t>Титульный лист</w:t>
      </w:r>
    </w:p>
    <w:p w:rsidR="009B197B" w:rsidRDefault="00CA4DD1">
      <w:pPr>
        <w:widowControl w:val="0"/>
        <w:spacing w:line="240" w:lineRule="auto"/>
        <w:ind w:left="851" w:hanging="851"/>
        <w:rPr>
          <w:rFonts w:ascii="Times New Roman" w:hAnsi="Times New Roman"/>
          <w:sz w:val="28"/>
          <w:szCs w:val="28"/>
        </w:rPr>
      </w:pPr>
      <w:r>
        <w:rPr>
          <w:rFonts w:ascii="Times New Roman" w:hAnsi="Times New Roman"/>
          <w:b/>
          <w:i/>
          <w:sz w:val="28"/>
          <w:szCs w:val="28"/>
        </w:rPr>
        <w:t>Содержание</w:t>
      </w:r>
      <w:r>
        <w:rPr>
          <w:rFonts w:ascii="Times New Roman" w:hAnsi="Times New Roman"/>
          <w:sz w:val="28"/>
          <w:szCs w:val="28"/>
        </w:rPr>
        <w:t xml:space="preserve"> ДР желательно сделать электронным для удобства работы с большим объемом текстового материала. </w:t>
      </w:r>
    </w:p>
    <w:p w:rsidR="009B197B" w:rsidRDefault="00CA4DD1">
      <w:pPr>
        <w:widowControl w:val="0"/>
        <w:spacing w:line="240" w:lineRule="auto"/>
        <w:ind w:left="851" w:hanging="851"/>
        <w:rPr>
          <w:rFonts w:ascii="Times New Roman" w:hAnsi="Times New Roman"/>
          <w:sz w:val="28"/>
          <w:szCs w:val="28"/>
        </w:rPr>
      </w:pPr>
      <w:r>
        <w:rPr>
          <w:rFonts w:ascii="Times New Roman" w:hAnsi="Times New Roman"/>
          <w:b/>
          <w:i/>
          <w:sz w:val="28"/>
          <w:szCs w:val="28"/>
        </w:rPr>
        <w:t>Введение</w:t>
      </w:r>
      <w:r>
        <w:rPr>
          <w:rFonts w:ascii="Times New Roman" w:hAnsi="Times New Roman"/>
          <w:sz w:val="28"/>
          <w:szCs w:val="28"/>
        </w:rPr>
        <w:t xml:space="preserve"> должно представлять характеристику объекта исследования, а также формулировку и обоснование темы ДР.</w:t>
      </w:r>
    </w:p>
    <w:p w:rsidR="009B197B" w:rsidRDefault="00CA4DD1">
      <w:pPr>
        <w:widowControl w:val="0"/>
        <w:spacing w:line="240" w:lineRule="auto"/>
        <w:ind w:left="851" w:hanging="851"/>
        <w:rPr>
          <w:rFonts w:ascii="Times New Roman" w:hAnsi="Times New Roman"/>
          <w:sz w:val="28"/>
          <w:szCs w:val="28"/>
        </w:rPr>
      </w:pPr>
      <w:r>
        <w:rPr>
          <w:rFonts w:ascii="Times New Roman" w:hAnsi="Times New Roman"/>
          <w:b/>
          <w:i/>
          <w:sz w:val="28"/>
          <w:szCs w:val="28"/>
          <w:u w:val="single"/>
        </w:rPr>
        <w:t>Основная часть ДР</w:t>
      </w:r>
      <w:r>
        <w:rPr>
          <w:rFonts w:ascii="Times New Roman" w:hAnsi="Times New Roman"/>
          <w:color w:val="000000"/>
          <w:sz w:val="28"/>
          <w:szCs w:val="28"/>
        </w:rPr>
        <w:t xml:space="preserve"> состоит из теоретической и практической части. </w:t>
      </w:r>
    </w:p>
    <w:p w:rsidR="009B197B" w:rsidRDefault="00CA4DD1">
      <w:pPr>
        <w:widowControl w:val="0"/>
        <w:numPr>
          <w:ilvl w:val="0"/>
          <w:numId w:val="1"/>
        </w:numPr>
        <w:spacing w:line="240" w:lineRule="auto"/>
        <w:rPr>
          <w:rFonts w:ascii="Times New Roman" w:hAnsi="Times New Roman"/>
          <w:sz w:val="28"/>
          <w:szCs w:val="28"/>
        </w:rPr>
      </w:pPr>
      <w:r>
        <w:rPr>
          <w:rFonts w:ascii="Times New Roman" w:hAnsi="Times New Roman"/>
          <w:color w:val="000000"/>
          <w:sz w:val="28"/>
          <w:szCs w:val="28"/>
        </w:rPr>
        <w:t xml:space="preserve">В </w:t>
      </w:r>
      <w:r>
        <w:rPr>
          <w:rFonts w:ascii="Times New Roman" w:hAnsi="Times New Roman"/>
          <w:color w:val="000000"/>
          <w:sz w:val="28"/>
          <w:szCs w:val="28"/>
          <w:u w:val="single"/>
        </w:rPr>
        <w:t>теоретической части</w:t>
      </w:r>
      <w:r>
        <w:rPr>
          <w:rFonts w:ascii="Times New Roman" w:hAnsi="Times New Roman"/>
          <w:color w:val="000000"/>
          <w:sz w:val="28"/>
          <w:szCs w:val="28"/>
        </w:rPr>
        <w:t xml:space="preserve"> дается теоретическое освещение темы на основе анализа имеющейся литературы. </w:t>
      </w:r>
    </w:p>
    <w:p w:rsidR="009B197B" w:rsidRDefault="00CA4DD1">
      <w:pPr>
        <w:widowControl w:val="0"/>
        <w:numPr>
          <w:ilvl w:val="0"/>
          <w:numId w:val="1"/>
        </w:numPr>
        <w:spacing w:line="240" w:lineRule="auto"/>
        <w:rPr>
          <w:rFonts w:ascii="Times New Roman" w:hAnsi="Times New Roman"/>
          <w:sz w:val="28"/>
          <w:szCs w:val="28"/>
        </w:rPr>
      </w:pPr>
      <w:r>
        <w:rPr>
          <w:rFonts w:ascii="Times New Roman" w:hAnsi="Times New Roman"/>
          <w:color w:val="000000"/>
          <w:sz w:val="28"/>
          <w:szCs w:val="28"/>
          <w:u w:val="single"/>
        </w:rPr>
        <w:t>Практическая часть</w:t>
      </w:r>
      <w:r>
        <w:rPr>
          <w:rFonts w:ascii="Times New Roman" w:hAnsi="Times New Roman"/>
          <w:color w:val="000000"/>
          <w:sz w:val="28"/>
          <w:szCs w:val="28"/>
        </w:rPr>
        <w:t xml:space="preserve"> может быть представлена методикой, расчетами, анализом экспериментальных данных, продуктом творческой деятельности в соответствии с видами профессиональной деятельности. Содержание практической частей определяется в зависимости от темы дипломной  работы.</w:t>
      </w:r>
    </w:p>
    <w:p w:rsidR="009B197B" w:rsidRDefault="00CA4DD1">
      <w:pPr>
        <w:widowControl w:val="0"/>
        <w:spacing w:line="240" w:lineRule="auto"/>
        <w:ind w:left="709" w:hanging="709"/>
        <w:rPr>
          <w:rFonts w:ascii="Times New Roman" w:hAnsi="Times New Roman"/>
          <w:sz w:val="28"/>
          <w:szCs w:val="28"/>
        </w:rPr>
      </w:pPr>
      <w:r>
        <w:rPr>
          <w:rFonts w:ascii="Times New Roman" w:hAnsi="Times New Roman"/>
          <w:b/>
          <w:i/>
          <w:sz w:val="28"/>
          <w:szCs w:val="28"/>
        </w:rPr>
        <w:t xml:space="preserve">Заключение </w:t>
      </w:r>
      <w:r>
        <w:rPr>
          <w:rFonts w:ascii="Times New Roman" w:hAnsi="Times New Roman"/>
          <w:sz w:val="28"/>
          <w:szCs w:val="28"/>
        </w:rPr>
        <w:t>должно содержать выводы и рекомендации о возможности использования или практического применения исследуемых материалов.</w:t>
      </w:r>
    </w:p>
    <w:p w:rsidR="009B197B" w:rsidRDefault="00CA4DD1">
      <w:pPr>
        <w:widowControl w:val="0"/>
        <w:spacing w:line="240" w:lineRule="auto"/>
        <w:ind w:left="709" w:hanging="709"/>
        <w:rPr>
          <w:rFonts w:ascii="Times New Roman" w:hAnsi="Times New Roman"/>
          <w:i/>
          <w:sz w:val="28"/>
          <w:szCs w:val="28"/>
        </w:rPr>
      </w:pPr>
      <w:r>
        <w:rPr>
          <w:rFonts w:ascii="Times New Roman" w:hAnsi="Times New Roman"/>
          <w:b/>
          <w:i/>
          <w:sz w:val="28"/>
          <w:szCs w:val="28"/>
        </w:rPr>
        <w:t xml:space="preserve">Список используемой литературы </w:t>
      </w:r>
      <w:r>
        <w:rPr>
          <w:rFonts w:ascii="Times New Roman" w:hAnsi="Times New Roman"/>
          <w:sz w:val="28"/>
          <w:szCs w:val="28"/>
        </w:rPr>
        <w:t>оформляется в соответствии с ГОСТ</w:t>
      </w:r>
      <w:r>
        <w:rPr>
          <w:rFonts w:ascii="Times New Roman" w:hAnsi="Times New Roman"/>
          <w:i/>
          <w:sz w:val="28"/>
          <w:szCs w:val="28"/>
        </w:rPr>
        <w:t>.</w:t>
      </w:r>
    </w:p>
    <w:p w:rsidR="009B197B" w:rsidRDefault="00CA4DD1">
      <w:pPr>
        <w:widowControl w:val="0"/>
        <w:spacing w:line="240" w:lineRule="auto"/>
        <w:ind w:left="709" w:hanging="709"/>
        <w:rPr>
          <w:rFonts w:ascii="Times New Roman" w:hAnsi="Times New Roman"/>
          <w:sz w:val="28"/>
          <w:szCs w:val="28"/>
        </w:rPr>
      </w:pPr>
      <w:r>
        <w:rPr>
          <w:rFonts w:ascii="Times New Roman" w:hAnsi="Times New Roman"/>
          <w:b/>
          <w:i/>
          <w:sz w:val="28"/>
          <w:szCs w:val="28"/>
        </w:rPr>
        <w:t xml:space="preserve">Приложения </w:t>
      </w:r>
      <w:r>
        <w:rPr>
          <w:rFonts w:ascii="Times New Roman" w:hAnsi="Times New Roman"/>
          <w:sz w:val="28"/>
          <w:szCs w:val="28"/>
        </w:rPr>
        <w:t>располагаются в конце работы и оформляются в соответствии с рекомендациями</w:t>
      </w:r>
      <w:r>
        <w:rPr>
          <w:rFonts w:ascii="Times New Roman" w:hAnsi="Times New Roman"/>
          <w:i/>
          <w:sz w:val="28"/>
          <w:szCs w:val="28"/>
        </w:rPr>
        <w:t>.</w:t>
      </w:r>
      <w:bookmarkStart w:id="2" w:name="_Toc340338028"/>
      <w:bookmarkStart w:id="3" w:name="_Toc340761336"/>
      <w:bookmarkStart w:id="4" w:name="_Toc348865480"/>
    </w:p>
    <w:p w:rsidR="009B197B" w:rsidRDefault="00CA4DD1">
      <w:pPr>
        <w:pStyle w:val="2"/>
        <w:spacing w:before="0" w:after="0" w:line="240" w:lineRule="auto"/>
        <w:ind w:left="1134" w:right="850"/>
        <w:rPr>
          <w:i w:val="0"/>
          <w:sz w:val="28"/>
        </w:rPr>
      </w:pPr>
      <w:bookmarkStart w:id="5" w:name="_Toc340338043"/>
      <w:bookmarkStart w:id="6" w:name="_Toc340761353"/>
      <w:bookmarkStart w:id="7" w:name="_Toc348865485"/>
      <w:bookmarkEnd w:id="2"/>
      <w:bookmarkEnd w:id="3"/>
      <w:bookmarkEnd w:id="4"/>
      <w:r>
        <w:rPr>
          <w:i w:val="0"/>
          <w:sz w:val="28"/>
        </w:rPr>
        <w:t>Общие правила оформления  дипломных работ</w:t>
      </w:r>
      <w:bookmarkEnd w:id="5"/>
      <w:bookmarkEnd w:id="6"/>
      <w:bookmarkEnd w:id="7"/>
    </w:p>
    <w:p w:rsidR="009B197B" w:rsidRDefault="00CA4DD1">
      <w:pPr>
        <w:pStyle w:val="3"/>
        <w:spacing w:line="240" w:lineRule="auto"/>
        <w:rPr>
          <w:sz w:val="28"/>
        </w:rPr>
      </w:pPr>
      <w:bookmarkStart w:id="8" w:name="_Toc348865486"/>
      <w:r>
        <w:rPr>
          <w:sz w:val="28"/>
        </w:rPr>
        <w:t>1. Оформление текстового материала</w:t>
      </w:r>
      <w:bookmarkEnd w:id="8"/>
    </w:p>
    <w:p w:rsidR="009B197B" w:rsidRDefault="00CA4DD1">
      <w:pPr>
        <w:spacing w:line="240" w:lineRule="auto"/>
        <w:ind w:firstLine="708"/>
        <w:rPr>
          <w:rFonts w:ascii="Times New Roman" w:hAnsi="Times New Roman"/>
          <w:sz w:val="28"/>
          <w:szCs w:val="28"/>
        </w:rPr>
      </w:pPr>
      <w:r>
        <w:rPr>
          <w:rFonts w:ascii="Times New Roman" w:hAnsi="Times New Roman"/>
          <w:sz w:val="28"/>
          <w:szCs w:val="28"/>
        </w:rPr>
        <w:t xml:space="preserve">Текстовая часть работы должна быть исполнена  в компьютерном варианте на бумаге формата А4. Шрифт – Times New Roman, размер шрифта – 14, полуторный интервал, выравнивание по ширине. Страницы должны иметь поля: нижнее – 20 мм.; верхнее – 20 мм.; левое – 30 мм.; правое – 10 мм. </w:t>
      </w:r>
      <w:r w:rsidR="00986E82" w:rsidRPr="00CD0FE2">
        <w:rPr>
          <w:rFonts w:ascii="Times New Roman" w:hAnsi="Times New Roman"/>
          <w:sz w:val="28"/>
          <w:szCs w:val="28"/>
        </w:rPr>
        <w:t xml:space="preserve">Объем </w:t>
      </w:r>
      <w:r w:rsidR="00986E82">
        <w:rPr>
          <w:rFonts w:ascii="Times New Roman" w:hAnsi="Times New Roman"/>
          <w:sz w:val="28"/>
          <w:szCs w:val="28"/>
        </w:rPr>
        <w:t>В</w:t>
      </w:r>
      <w:r w:rsidR="00986E82" w:rsidRPr="00CD0FE2">
        <w:rPr>
          <w:rFonts w:ascii="Times New Roman" w:hAnsi="Times New Roman"/>
          <w:sz w:val="28"/>
          <w:szCs w:val="28"/>
        </w:rPr>
        <w:t xml:space="preserve">КР должен </w:t>
      </w:r>
      <w:r w:rsidR="00986E82">
        <w:rPr>
          <w:rFonts w:ascii="Times New Roman" w:hAnsi="Times New Roman"/>
          <w:sz w:val="28"/>
          <w:szCs w:val="28"/>
        </w:rPr>
        <w:t>соответствовать заданию</w:t>
      </w:r>
      <w:r>
        <w:rPr>
          <w:rFonts w:ascii="Times New Roman" w:hAnsi="Times New Roman"/>
          <w:sz w:val="28"/>
          <w:szCs w:val="28"/>
        </w:rPr>
        <w:t>. Все страницы работы должны быть пронумерованы. Номер страницы ставится на середине листа нижнего поля. (шрифт номера страницы Times New Roman, размер шрифта - 12)</w:t>
      </w:r>
    </w:p>
    <w:p w:rsidR="009B197B" w:rsidRDefault="00CA4DD1">
      <w:pPr>
        <w:spacing w:line="240" w:lineRule="auto"/>
        <w:ind w:firstLine="708"/>
        <w:rPr>
          <w:rFonts w:ascii="Times New Roman" w:hAnsi="Times New Roman"/>
          <w:sz w:val="28"/>
          <w:szCs w:val="28"/>
        </w:rPr>
      </w:pPr>
      <w:r>
        <w:rPr>
          <w:rFonts w:ascii="Times New Roman" w:hAnsi="Times New Roman"/>
          <w:sz w:val="28"/>
          <w:szCs w:val="28"/>
        </w:rPr>
        <w:t>Весь текст ДР должен быть разбит на составные части. Разбивка текста производится делением его на разделы (главы) и подразделы (параграфы). В содержании работы  не должно быть совпадения формулировок названия одной из составных частей с названием самой работы, а также совпадения названий глав и параграфов. Названия разделов (глав) и подразделов (параграфов) должны отражать их основное содержание и раскрывать тему работы.</w:t>
      </w:r>
    </w:p>
    <w:p w:rsidR="009B197B" w:rsidRDefault="00CA4DD1">
      <w:pPr>
        <w:spacing w:line="240" w:lineRule="auto"/>
        <w:ind w:firstLine="708"/>
        <w:rPr>
          <w:rFonts w:ascii="Times New Roman" w:hAnsi="Times New Roman"/>
          <w:sz w:val="28"/>
          <w:szCs w:val="28"/>
        </w:rPr>
      </w:pPr>
      <w:r>
        <w:rPr>
          <w:rFonts w:ascii="Times New Roman" w:hAnsi="Times New Roman"/>
          <w:sz w:val="28"/>
          <w:szCs w:val="28"/>
        </w:rPr>
        <w:t xml:space="preserve">При делении работы на </w:t>
      </w:r>
      <w:r>
        <w:rPr>
          <w:rFonts w:ascii="Times New Roman" w:hAnsi="Times New Roman"/>
          <w:b/>
          <w:i/>
          <w:sz w:val="28"/>
          <w:szCs w:val="28"/>
        </w:rPr>
        <w:t>разделы</w:t>
      </w:r>
      <w:r>
        <w:rPr>
          <w:rFonts w:ascii="Times New Roman" w:hAnsi="Times New Roman"/>
          <w:sz w:val="28"/>
          <w:szCs w:val="28"/>
        </w:rPr>
        <w:t xml:space="preserve"> (главы) согласно ГОСТ 2.105-95 обозначение производят порядковыми номерами – арабскими цифрами без точки и записывают с абзацного отступа (1,25 см.), выделяют жирным шрифтом, без подчеркивания и без точки в конце. Если заголовок состоит из нескольких предложений, то между ними точка ставиться. Вторая строка наименования заголовка, подзаголовка пишется от границы левого поля.</w:t>
      </w:r>
    </w:p>
    <w:p w:rsidR="009B197B" w:rsidRDefault="00CA4DD1">
      <w:pPr>
        <w:spacing w:line="240" w:lineRule="auto"/>
        <w:ind w:firstLine="708"/>
        <w:rPr>
          <w:rFonts w:ascii="Times New Roman" w:hAnsi="Times New Roman"/>
          <w:sz w:val="28"/>
          <w:szCs w:val="28"/>
        </w:rPr>
      </w:pPr>
      <w:r>
        <w:rPr>
          <w:rFonts w:ascii="Times New Roman" w:hAnsi="Times New Roman"/>
          <w:sz w:val="28"/>
          <w:szCs w:val="28"/>
        </w:rPr>
        <w:t xml:space="preserve">При необходимости подразделы  (параграфы) могут делиться на пункты. </w:t>
      </w:r>
      <w:r>
        <w:rPr>
          <w:rFonts w:ascii="Times New Roman" w:hAnsi="Times New Roman"/>
          <w:b/>
          <w:i/>
          <w:sz w:val="28"/>
          <w:szCs w:val="28"/>
        </w:rPr>
        <w:t>Номер пункта</w:t>
      </w:r>
      <w:r>
        <w:rPr>
          <w:rFonts w:ascii="Times New Roman" w:hAnsi="Times New Roman"/>
          <w:sz w:val="28"/>
          <w:szCs w:val="28"/>
        </w:rPr>
        <w:t xml:space="preserve"> должен состоять из номеров раздела (главы), подраздела (параграфа) и пункта, разделённых точками.  В конце номера раздела (подраздела), пункта (подпункта) точку не ставят.</w:t>
      </w:r>
    </w:p>
    <w:p w:rsidR="009B197B" w:rsidRDefault="00CA4DD1">
      <w:pPr>
        <w:spacing w:line="240" w:lineRule="auto"/>
        <w:ind w:firstLine="708"/>
        <w:rPr>
          <w:rFonts w:ascii="Times New Roman" w:hAnsi="Times New Roman"/>
          <w:sz w:val="28"/>
          <w:szCs w:val="28"/>
        </w:rPr>
      </w:pPr>
      <w:r>
        <w:rPr>
          <w:rFonts w:ascii="Times New Roman" w:hAnsi="Times New Roman"/>
          <w:sz w:val="28"/>
          <w:szCs w:val="28"/>
        </w:rPr>
        <w:t xml:space="preserve"> Заголовки должны четко и кратко отражать содержание разделов (глав), подразделов (параграфов), пунктов.</w:t>
      </w:r>
    </w:p>
    <w:p w:rsidR="009B197B" w:rsidRDefault="00CA4DD1">
      <w:pPr>
        <w:spacing w:line="240" w:lineRule="auto"/>
        <w:ind w:firstLine="708"/>
        <w:rPr>
          <w:rFonts w:ascii="Times New Roman" w:hAnsi="Times New Roman"/>
          <w:sz w:val="28"/>
          <w:szCs w:val="28"/>
        </w:rPr>
      </w:pPr>
      <w:r>
        <w:rPr>
          <w:rFonts w:ascii="Times New Roman" w:hAnsi="Times New Roman"/>
          <w:sz w:val="28"/>
          <w:szCs w:val="28"/>
        </w:rPr>
        <w:t>Переносы в словах заголовков и подзаголовков не допускаются. Заголовки отделяются от основного текста пустой строкой.</w:t>
      </w:r>
    </w:p>
    <w:p w:rsidR="009B197B" w:rsidRDefault="00CA4DD1">
      <w:pPr>
        <w:spacing w:line="240" w:lineRule="auto"/>
        <w:ind w:firstLine="708"/>
        <w:rPr>
          <w:rFonts w:ascii="Times New Roman" w:hAnsi="Times New Roman"/>
          <w:sz w:val="28"/>
          <w:szCs w:val="28"/>
        </w:rPr>
      </w:pPr>
      <w:r>
        <w:rPr>
          <w:rFonts w:ascii="Times New Roman" w:hAnsi="Times New Roman"/>
          <w:sz w:val="28"/>
          <w:szCs w:val="28"/>
        </w:rPr>
        <w:t>Не допускается оставлять заголовки, подзаголовки текста, а так же заголовки таблиц и рисунков на одной станицы, а текст, таблицу или рисунок на другой.</w:t>
      </w:r>
    </w:p>
    <w:p w:rsidR="009B197B" w:rsidRDefault="00CA4DD1">
      <w:pPr>
        <w:spacing w:line="240" w:lineRule="auto"/>
        <w:ind w:firstLine="708"/>
        <w:rPr>
          <w:rFonts w:ascii="Times New Roman" w:hAnsi="Times New Roman"/>
          <w:sz w:val="28"/>
          <w:szCs w:val="28"/>
        </w:rPr>
      </w:pPr>
      <w:r>
        <w:rPr>
          <w:rFonts w:ascii="Times New Roman" w:hAnsi="Times New Roman"/>
          <w:sz w:val="28"/>
          <w:szCs w:val="28"/>
        </w:rPr>
        <w:t xml:space="preserve">Если заголовки и подзаголовки, а так же наименования таблиц и рисунков состоят из нескольких строк, то их прописывают через один интервал.   </w:t>
      </w:r>
    </w:p>
    <w:p w:rsidR="009B197B" w:rsidRDefault="00CA4DD1">
      <w:pPr>
        <w:tabs>
          <w:tab w:val="left" w:pos="1276"/>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Перечисления в тексте допускается отмечать с помощью знаков: “*”, “-” и т.п., который ставиться перед каждой позицией перечисления.</w:t>
      </w:r>
    </w:p>
    <w:p w:rsidR="009B197B" w:rsidRDefault="00CA4DD1">
      <w:pPr>
        <w:tabs>
          <w:tab w:val="left" w:pos="1276"/>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дальнейшей детализации могут быть использованы арабские цифры со скобкой.</w:t>
      </w:r>
    </w:p>
    <w:p w:rsidR="009B197B" w:rsidRDefault="00CA4DD1">
      <w:pPr>
        <w:tabs>
          <w:tab w:val="left" w:pos="1276"/>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Например:       а) . . . .</w:t>
      </w:r>
    </w:p>
    <w:p w:rsidR="009B197B" w:rsidRDefault="00CA4DD1">
      <w:pPr>
        <w:numPr>
          <w:ilvl w:val="0"/>
          <w:numId w:val="3"/>
        </w:numPr>
        <w:tabs>
          <w:tab w:val="left" w:pos="1276"/>
          <w:tab w:val="left" w:pos="3402"/>
        </w:tabs>
        <w:spacing w:line="240" w:lineRule="auto"/>
        <w:ind w:firstLine="1908"/>
        <w:rPr>
          <w:rFonts w:ascii="Times New Roman" w:eastAsia="Times New Roman" w:hAnsi="Times New Roman"/>
          <w:sz w:val="28"/>
          <w:szCs w:val="28"/>
          <w:lang w:eastAsia="ru-RU"/>
        </w:rPr>
      </w:pPr>
      <w:r>
        <w:rPr>
          <w:rFonts w:ascii="Times New Roman" w:eastAsia="Times New Roman" w:hAnsi="Times New Roman"/>
          <w:sz w:val="28"/>
          <w:szCs w:val="28"/>
          <w:lang w:eastAsia="ru-RU"/>
        </w:rPr>
        <w:t>. . . .</w:t>
      </w:r>
    </w:p>
    <w:p w:rsidR="009B197B" w:rsidRDefault="00CA4DD1">
      <w:pPr>
        <w:numPr>
          <w:ilvl w:val="0"/>
          <w:numId w:val="3"/>
        </w:numPr>
        <w:tabs>
          <w:tab w:val="left" w:pos="1276"/>
          <w:tab w:val="left" w:pos="3402"/>
        </w:tabs>
        <w:spacing w:line="240" w:lineRule="auto"/>
        <w:ind w:firstLine="1908"/>
        <w:rPr>
          <w:rFonts w:ascii="Times New Roman" w:eastAsia="Times New Roman" w:hAnsi="Times New Roman"/>
          <w:sz w:val="28"/>
          <w:szCs w:val="28"/>
          <w:lang w:eastAsia="ru-RU"/>
        </w:rPr>
      </w:pPr>
      <w:r>
        <w:rPr>
          <w:rFonts w:ascii="Times New Roman" w:eastAsia="Times New Roman" w:hAnsi="Times New Roman"/>
          <w:sz w:val="28"/>
          <w:szCs w:val="28"/>
          <w:lang w:eastAsia="ru-RU"/>
        </w:rPr>
        <w:t>. . . .</w:t>
      </w:r>
    </w:p>
    <w:p w:rsidR="009B197B" w:rsidRDefault="00CA4DD1">
      <w:pPr>
        <w:tabs>
          <w:tab w:val="left" w:pos="1276"/>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Каждое перечисление указывается с абзацного отступа.</w:t>
      </w:r>
    </w:p>
    <w:p w:rsidR="009B197B" w:rsidRDefault="00CA4DD1">
      <w:pPr>
        <w:tabs>
          <w:tab w:val="left" w:pos="1276"/>
        </w:tabs>
        <w:spacing w:line="240" w:lineRule="auto"/>
        <w:ind w:firstLine="85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Порядок оформления сносок</w:t>
      </w:r>
    </w:p>
    <w:p w:rsidR="009B197B" w:rsidRDefault="00CA4DD1">
      <w:pPr>
        <w:tabs>
          <w:tab w:val="left" w:pos="1276"/>
        </w:tabs>
        <w:spacing w:line="240" w:lineRule="auto"/>
        <w:ind w:firstLine="85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Сноска – это элемент, содержащий вспомогательный текст пояснительного или справочного характера.</w:t>
      </w:r>
    </w:p>
    <w:p w:rsidR="009B197B" w:rsidRDefault="00CA4DD1">
      <w:pPr>
        <w:tabs>
          <w:tab w:val="left" w:pos="1276"/>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Сноска связана с текстом цифрой (</w:t>
      </w:r>
      <w:r>
        <w:rPr>
          <w:rFonts w:ascii="Times New Roman" w:eastAsia="Times New Roman" w:hAnsi="Times New Roman"/>
          <w:sz w:val="28"/>
          <w:szCs w:val="28"/>
          <w:vertAlign w:val="superscript"/>
          <w:lang w:eastAsia="ru-RU"/>
        </w:rPr>
        <w:t>1</w:t>
      </w:r>
      <w:r>
        <w:rPr>
          <w:rFonts w:ascii="Times New Roman" w:eastAsia="Times New Roman" w:hAnsi="Times New Roman"/>
          <w:sz w:val="28"/>
          <w:szCs w:val="28"/>
          <w:lang w:eastAsia="ru-RU"/>
        </w:rPr>
        <w:t>). Знак сноски ставиться на уровне верхнего обреза шрифта непосредственно после того слова, числа, символа, цитаты, предложения, к которым дается пояснение или справочные данные.</w:t>
      </w:r>
    </w:p>
    <w:p w:rsidR="009B197B" w:rsidRDefault="00CA4DD1">
      <w:pPr>
        <w:tabs>
          <w:tab w:val="left" w:pos="1276"/>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Нумерация сносок для каждой страницы отдельная. </w:t>
      </w:r>
    </w:p>
    <w:p w:rsidR="009B197B" w:rsidRDefault="00CA4DD1">
      <w:pPr>
        <w:tabs>
          <w:tab w:val="left" w:pos="1276"/>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Содержание сносок помещают в конце листа, с абзацного отступа, отделяют от основного текста короткой тонкой линией, проведенной от границы левого поля на 1/3 страницы.</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9B197B">
        <w:tc>
          <w:tcPr>
            <w:tcW w:w="9540"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tabs>
                <w:tab w:val="left" w:pos="1276"/>
              </w:tabs>
              <w:spacing w:line="240" w:lineRule="auto"/>
              <w:rPr>
                <w:rFonts w:ascii="Times New Roman" w:eastAsia="Times New Roman" w:hAnsi="Times New Roman"/>
                <w:sz w:val="28"/>
                <w:szCs w:val="28"/>
                <w:lang w:eastAsia="ru-RU"/>
              </w:rPr>
            </w:pPr>
          </w:p>
          <w:p w:rsidR="009B197B" w:rsidRDefault="00CA4DD1">
            <w:pPr>
              <w:tabs>
                <w:tab w:val="left" w:pos="1276"/>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__________________________________________   </w:t>
            </w:r>
          </w:p>
          <w:p w:rsidR="009B197B" w:rsidRDefault="00CA4DD1">
            <w:pPr>
              <w:spacing w:line="240" w:lineRule="auto"/>
              <w:ind w:firstLine="900"/>
              <w:rPr>
                <w:rFonts w:ascii="Times New Roman" w:eastAsia="Times New Roman" w:hAnsi="Times New Roman"/>
                <w:sz w:val="28"/>
                <w:szCs w:val="28"/>
                <w:lang w:eastAsia="ru-RU"/>
              </w:rPr>
            </w:pPr>
            <w:r>
              <w:rPr>
                <w:rFonts w:ascii="Times New Roman" w:eastAsia="Times New Roman" w:hAnsi="Times New Roman"/>
                <w:sz w:val="28"/>
                <w:szCs w:val="28"/>
                <w:vertAlign w:val="superscript"/>
                <w:lang w:eastAsia="ru-RU"/>
              </w:rPr>
              <w:t>1</w:t>
            </w:r>
            <w:r>
              <w:rPr>
                <w:rFonts w:ascii="Times New Roman" w:eastAsia="Times New Roman" w:hAnsi="Times New Roman"/>
                <w:sz w:val="28"/>
                <w:szCs w:val="28"/>
                <w:lang w:eastAsia="ru-RU"/>
              </w:rPr>
              <w:t xml:space="preserve"> Фамилия И.О. автора. Название. Место, год издания. Страница, с которой взята цитата.</w:t>
            </w:r>
          </w:p>
        </w:tc>
      </w:tr>
    </w:tbl>
    <w:p w:rsidR="009B197B" w:rsidRDefault="00CA4DD1">
      <w:pPr>
        <w:spacing w:line="240" w:lineRule="auto"/>
        <w:ind w:firstLine="708"/>
        <w:rPr>
          <w:rFonts w:ascii="Times New Roman" w:hAnsi="Times New Roman"/>
          <w:sz w:val="28"/>
          <w:szCs w:val="28"/>
        </w:rPr>
      </w:pPr>
      <w:r>
        <w:rPr>
          <w:rFonts w:ascii="Times New Roman" w:eastAsia="Times New Roman" w:hAnsi="Times New Roman"/>
          <w:sz w:val="28"/>
          <w:szCs w:val="28"/>
          <w:lang w:eastAsia="ru-RU"/>
        </w:rPr>
        <w:t>В таблице сноски помещают над линией, обозначающей окончание таблицы.</w:t>
      </w:r>
    </w:p>
    <w:p w:rsidR="009B197B" w:rsidRDefault="00CA4DD1">
      <w:pPr>
        <w:spacing w:line="240" w:lineRule="auto"/>
        <w:ind w:firstLine="708"/>
        <w:rPr>
          <w:rFonts w:ascii="Times New Roman" w:hAnsi="Times New Roman"/>
          <w:sz w:val="28"/>
          <w:szCs w:val="28"/>
        </w:rPr>
      </w:pPr>
      <w:r>
        <w:rPr>
          <w:rFonts w:ascii="Times New Roman" w:hAnsi="Times New Roman"/>
          <w:sz w:val="28"/>
          <w:szCs w:val="28"/>
        </w:rPr>
        <w:t>Нумерация страниц основного текста и приложений, входящих в состав  работы, должна быть сквозная.</w:t>
      </w:r>
    </w:p>
    <w:p w:rsidR="009B197B" w:rsidRDefault="00CA4DD1">
      <w:pPr>
        <w:spacing w:line="240" w:lineRule="auto"/>
        <w:ind w:firstLine="708"/>
        <w:rPr>
          <w:rFonts w:ascii="Times New Roman" w:hAnsi="Times New Roman"/>
          <w:sz w:val="28"/>
          <w:szCs w:val="28"/>
        </w:rPr>
      </w:pPr>
      <w:r>
        <w:rPr>
          <w:rFonts w:ascii="Times New Roman" w:hAnsi="Times New Roman"/>
          <w:sz w:val="28"/>
          <w:szCs w:val="28"/>
        </w:rPr>
        <w:t>В работе должны применяться научные и специальные термины, обозначения и определения, установленные соответствующими стандартами, а при их отсутствии – общепринятые в специальной и научной литературе. Если принята специфическая терминология, то перед списком литературы должен быть перечень принятых терминов с соответствующими разъяснениями. Перечень включают в содержание работы.</w:t>
      </w:r>
    </w:p>
    <w:p w:rsidR="009B197B" w:rsidRDefault="00CA4DD1">
      <w:pPr>
        <w:spacing w:line="240" w:lineRule="auto"/>
        <w:ind w:firstLine="708"/>
        <w:rPr>
          <w:rFonts w:ascii="Times New Roman" w:hAnsi="Times New Roman"/>
          <w:sz w:val="28"/>
          <w:szCs w:val="28"/>
        </w:rPr>
      </w:pPr>
      <w:r>
        <w:rPr>
          <w:rFonts w:ascii="Times New Roman" w:hAnsi="Times New Roman"/>
          <w:sz w:val="28"/>
          <w:szCs w:val="28"/>
        </w:rPr>
        <w:t>При написании введения необходимо правильно формулировать обязательные элементы.</w:t>
      </w:r>
    </w:p>
    <w:p w:rsidR="009B197B" w:rsidRDefault="009B197B">
      <w:pPr>
        <w:spacing w:line="240" w:lineRule="auto"/>
        <w:jc w:val="center"/>
        <w:rPr>
          <w:rFonts w:ascii="Times New Roman" w:hAnsi="Times New Roman"/>
          <w:b/>
          <w:sz w:val="28"/>
          <w:szCs w:val="28"/>
        </w:rPr>
      </w:pPr>
    </w:p>
    <w:p w:rsidR="009B197B" w:rsidRDefault="00CA4DD1">
      <w:pPr>
        <w:spacing w:line="240" w:lineRule="auto"/>
        <w:jc w:val="center"/>
        <w:rPr>
          <w:rFonts w:ascii="Times New Roman" w:hAnsi="Times New Roman"/>
          <w:b/>
          <w:sz w:val="28"/>
          <w:szCs w:val="28"/>
        </w:rPr>
      </w:pPr>
      <w:r>
        <w:rPr>
          <w:rFonts w:ascii="Times New Roman" w:hAnsi="Times New Roman"/>
          <w:b/>
          <w:sz w:val="28"/>
          <w:szCs w:val="28"/>
        </w:rPr>
        <w:t>Требования к структуре ДР</w:t>
      </w:r>
    </w:p>
    <w:p w:rsidR="009B197B" w:rsidRDefault="009B197B">
      <w:pPr>
        <w:spacing w:line="240" w:lineRule="auto"/>
        <w:jc w:val="right"/>
        <w:rPr>
          <w:rFonts w:ascii="Times New Roman" w:hAnsi="Times New Roman"/>
          <w:sz w:val="28"/>
          <w:szCs w:val="28"/>
        </w:rPr>
      </w:pPr>
    </w:p>
    <w:tbl>
      <w:tblP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72"/>
        <w:gridCol w:w="7949"/>
      </w:tblGrid>
      <w:tr w:rsidR="009B197B">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tabs>
                <w:tab w:val="left" w:pos="-48"/>
              </w:tabs>
              <w:spacing w:line="240" w:lineRule="auto"/>
              <w:jc w:val="center"/>
              <w:rPr>
                <w:rFonts w:ascii="Times New Roman" w:hAnsi="Times New Roman"/>
                <w:b/>
                <w:sz w:val="24"/>
                <w:szCs w:val="28"/>
              </w:rPr>
            </w:pPr>
            <w:r>
              <w:rPr>
                <w:rFonts w:ascii="Times New Roman" w:hAnsi="Times New Roman"/>
                <w:b/>
                <w:sz w:val="24"/>
                <w:szCs w:val="28"/>
              </w:rPr>
              <w:t>Элемент введения</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tabs>
                <w:tab w:val="left" w:pos="-48"/>
              </w:tabs>
              <w:spacing w:line="240" w:lineRule="auto"/>
              <w:jc w:val="center"/>
              <w:rPr>
                <w:rFonts w:ascii="Times New Roman" w:hAnsi="Times New Roman"/>
                <w:b/>
                <w:sz w:val="24"/>
                <w:szCs w:val="28"/>
              </w:rPr>
            </w:pPr>
            <w:r>
              <w:rPr>
                <w:rFonts w:ascii="Times New Roman" w:hAnsi="Times New Roman"/>
                <w:b/>
                <w:sz w:val="24"/>
                <w:szCs w:val="28"/>
              </w:rPr>
              <w:t>Комментарий к формулировке</w:t>
            </w:r>
          </w:p>
        </w:tc>
      </w:tr>
      <w:tr w:rsidR="009B197B">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tabs>
                <w:tab w:val="left" w:pos="-48"/>
              </w:tabs>
              <w:spacing w:line="240" w:lineRule="auto"/>
              <w:rPr>
                <w:rFonts w:ascii="Times New Roman" w:hAnsi="Times New Roman"/>
                <w:sz w:val="24"/>
                <w:szCs w:val="28"/>
              </w:rPr>
            </w:pPr>
            <w:r>
              <w:rPr>
                <w:rFonts w:ascii="Times New Roman" w:hAnsi="Times New Roman"/>
                <w:sz w:val="24"/>
                <w:szCs w:val="28"/>
              </w:rPr>
              <w:t>Актуальность темы</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tabs>
                <w:tab w:val="left" w:pos="-48"/>
              </w:tabs>
              <w:spacing w:line="240" w:lineRule="auto"/>
              <w:rPr>
                <w:rFonts w:ascii="Times New Roman" w:hAnsi="Times New Roman"/>
                <w:sz w:val="24"/>
                <w:szCs w:val="28"/>
              </w:rPr>
            </w:pPr>
            <w:r>
              <w:rPr>
                <w:rFonts w:ascii="Times New Roman" w:hAnsi="Times New Roman"/>
                <w:sz w:val="24"/>
                <w:szCs w:val="28"/>
              </w:rPr>
              <w:t>Раскрыть суть исследуемой проблемы и показать степень ее внедрения на предприятиях общественного питания</w:t>
            </w:r>
          </w:p>
        </w:tc>
      </w:tr>
      <w:tr w:rsidR="009B197B">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tabs>
                <w:tab w:val="left" w:pos="-48"/>
              </w:tabs>
              <w:spacing w:line="240" w:lineRule="auto"/>
              <w:rPr>
                <w:rFonts w:ascii="Times New Roman" w:hAnsi="Times New Roman"/>
                <w:sz w:val="24"/>
                <w:szCs w:val="28"/>
              </w:rPr>
            </w:pPr>
            <w:r>
              <w:rPr>
                <w:rFonts w:ascii="Times New Roman" w:hAnsi="Times New Roman"/>
                <w:sz w:val="24"/>
                <w:szCs w:val="28"/>
              </w:rPr>
              <w:t>Цель работы</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tabs>
                <w:tab w:val="left" w:pos="-48"/>
              </w:tabs>
              <w:spacing w:line="240" w:lineRule="auto"/>
              <w:rPr>
                <w:rFonts w:ascii="Times New Roman" w:hAnsi="Times New Roman"/>
                <w:sz w:val="24"/>
                <w:szCs w:val="28"/>
              </w:rPr>
            </w:pPr>
            <w:r>
              <w:rPr>
                <w:rFonts w:ascii="Times New Roman" w:hAnsi="Times New Roman"/>
                <w:sz w:val="24"/>
                <w:szCs w:val="28"/>
              </w:rPr>
              <w:t>Должна заключаться в решении исследуемой темы путем ее анализа и практической реализации</w:t>
            </w:r>
          </w:p>
        </w:tc>
      </w:tr>
      <w:tr w:rsidR="009B197B">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tabs>
                <w:tab w:val="left" w:pos="-48"/>
              </w:tabs>
              <w:spacing w:line="240" w:lineRule="auto"/>
              <w:rPr>
                <w:rFonts w:ascii="Times New Roman" w:hAnsi="Times New Roman"/>
                <w:sz w:val="24"/>
                <w:szCs w:val="28"/>
              </w:rPr>
            </w:pPr>
            <w:r>
              <w:rPr>
                <w:rFonts w:ascii="Times New Roman" w:hAnsi="Times New Roman"/>
                <w:sz w:val="24"/>
                <w:szCs w:val="28"/>
              </w:rPr>
              <w:t>Задачи работы</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tabs>
                <w:tab w:val="left" w:pos="-48"/>
              </w:tabs>
              <w:spacing w:line="240" w:lineRule="auto"/>
              <w:rPr>
                <w:rFonts w:ascii="Times New Roman" w:hAnsi="Times New Roman"/>
                <w:sz w:val="24"/>
                <w:szCs w:val="28"/>
              </w:rPr>
            </w:pPr>
            <w:r>
              <w:rPr>
                <w:rFonts w:ascii="Times New Roman" w:hAnsi="Times New Roman"/>
                <w:sz w:val="24"/>
                <w:szCs w:val="28"/>
              </w:rPr>
              <w:t>Определяются, исходя из  развития цели работы. Формулировки задач необходимо делать как можно более тщательно, поскольку описание их решения должно составить содержание глав и параграфов работы. Как правило, формулируются 3 – 4 задачи.</w:t>
            </w:r>
          </w:p>
        </w:tc>
      </w:tr>
      <w:tr w:rsidR="009B197B">
        <w:trPr>
          <w:trHeight w:val="641"/>
        </w:trPr>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tabs>
                <w:tab w:val="left" w:pos="-48"/>
              </w:tabs>
              <w:spacing w:line="240" w:lineRule="auto"/>
              <w:rPr>
                <w:rFonts w:ascii="Times New Roman" w:hAnsi="Times New Roman"/>
                <w:sz w:val="24"/>
                <w:szCs w:val="28"/>
              </w:rPr>
            </w:pPr>
            <w:r>
              <w:rPr>
                <w:rFonts w:ascii="Times New Roman" w:hAnsi="Times New Roman"/>
                <w:sz w:val="24"/>
                <w:szCs w:val="28"/>
              </w:rPr>
              <w:t>Объект изучения</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tabs>
                <w:tab w:val="left" w:pos="-48"/>
              </w:tabs>
              <w:spacing w:line="240" w:lineRule="auto"/>
              <w:rPr>
                <w:rFonts w:ascii="Times New Roman" w:hAnsi="Times New Roman"/>
                <w:sz w:val="24"/>
                <w:szCs w:val="28"/>
              </w:rPr>
            </w:pPr>
            <w:r>
              <w:rPr>
                <w:rFonts w:ascii="Times New Roman" w:hAnsi="Times New Roman"/>
                <w:sz w:val="24"/>
                <w:szCs w:val="28"/>
              </w:rPr>
              <w:t>Кулинарная (кондитерская) продукция</w:t>
            </w:r>
          </w:p>
        </w:tc>
      </w:tr>
      <w:tr w:rsidR="009B197B">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tabs>
                <w:tab w:val="left" w:pos="-48"/>
              </w:tabs>
              <w:spacing w:line="240" w:lineRule="auto"/>
              <w:rPr>
                <w:rFonts w:ascii="Times New Roman" w:hAnsi="Times New Roman"/>
                <w:sz w:val="24"/>
                <w:szCs w:val="28"/>
              </w:rPr>
            </w:pPr>
            <w:r>
              <w:rPr>
                <w:rFonts w:ascii="Times New Roman" w:hAnsi="Times New Roman"/>
                <w:sz w:val="24"/>
                <w:szCs w:val="28"/>
              </w:rPr>
              <w:t xml:space="preserve">Предмет изучения </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tabs>
                <w:tab w:val="left" w:pos="-48"/>
              </w:tabs>
              <w:spacing w:line="240" w:lineRule="auto"/>
              <w:rPr>
                <w:rFonts w:ascii="Times New Roman" w:hAnsi="Times New Roman"/>
                <w:sz w:val="24"/>
                <w:szCs w:val="28"/>
              </w:rPr>
            </w:pPr>
            <w:r>
              <w:rPr>
                <w:rFonts w:ascii="Times New Roman" w:hAnsi="Times New Roman"/>
                <w:sz w:val="24"/>
                <w:szCs w:val="28"/>
              </w:rPr>
              <w:t>Дать определение организации рабочих мест, технологии приготовления блюд, кондитерских изделий</w:t>
            </w:r>
          </w:p>
        </w:tc>
      </w:tr>
      <w:tr w:rsidR="009B197B">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tabs>
                <w:tab w:val="left" w:pos="-48"/>
              </w:tabs>
              <w:spacing w:line="240" w:lineRule="auto"/>
              <w:rPr>
                <w:rFonts w:ascii="Times New Roman" w:hAnsi="Times New Roman"/>
                <w:sz w:val="24"/>
                <w:szCs w:val="28"/>
              </w:rPr>
            </w:pPr>
            <w:r>
              <w:rPr>
                <w:rFonts w:ascii="Times New Roman" w:hAnsi="Times New Roman"/>
                <w:sz w:val="24"/>
                <w:szCs w:val="28"/>
              </w:rPr>
              <w:t>Информационная база исследования</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tabs>
                <w:tab w:val="left" w:pos="-48"/>
              </w:tabs>
              <w:spacing w:line="240" w:lineRule="auto"/>
              <w:rPr>
                <w:rFonts w:ascii="Times New Roman" w:hAnsi="Times New Roman"/>
                <w:sz w:val="24"/>
                <w:szCs w:val="28"/>
              </w:rPr>
            </w:pPr>
            <w:r>
              <w:rPr>
                <w:rFonts w:ascii="Times New Roman" w:hAnsi="Times New Roman"/>
                <w:sz w:val="24"/>
                <w:szCs w:val="28"/>
              </w:rPr>
              <w:t>Перечислить источники информации, используемые для исследования.</w:t>
            </w:r>
          </w:p>
        </w:tc>
      </w:tr>
      <w:tr w:rsidR="009B197B">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tabs>
                <w:tab w:val="left" w:pos="-48"/>
              </w:tabs>
              <w:spacing w:line="240" w:lineRule="auto"/>
              <w:rPr>
                <w:rFonts w:ascii="Times New Roman" w:hAnsi="Times New Roman"/>
                <w:sz w:val="24"/>
                <w:szCs w:val="28"/>
              </w:rPr>
            </w:pPr>
            <w:r>
              <w:rPr>
                <w:rFonts w:ascii="Times New Roman" w:hAnsi="Times New Roman"/>
                <w:sz w:val="24"/>
                <w:szCs w:val="28"/>
              </w:rPr>
              <w:t>Практическая значимость исследования</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tabs>
                <w:tab w:val="left" w:pos="-48"/>
              </w:tabs>
              <w:spacing w:line="240" w:lineRule="auto"/>
              <w:rPr>
                <w:rFonts w:ascii="Times New Roman" w:hAnsi="Times New Roman"/>
                <w:sz w:val="24"/>
                <w:szCs w:val="28"/>
              </w:rPr>
            </w:pPr>
            <w:r>
              <w:rPr>
                <w:rFonts w:ascii="Times New Roman" w:hAnsi="Times New Roman"/>
                <w:sz w:val="24"/>
                <w:szCs w:val="28"/>
              </w:rPr>
              <w:t>Не носит обязательного характера. Наличие сформулированных направлений реализации полученных выводов  и предложений придает работе большую практическую значимость.</w:t>
            </w:r>
          </w:p>
        </w:tc>
      </w:tr>
      <w:tr w:rsidR="009B197B">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tabs>
                <w:tab w:val="left" w:pos="-48"/>
              </w:tabs>
              <w:spacing w:line="240" w:lineRule="auto"/>
              <w:rPr>
                <w:rFonts w:ascii="Times New Roman" w:hAnsi="Times New Roman"/>
                <w:sz w:val="24"/>
                <w:szCs w:val="28"/>
              </w:rPr>
            </w:pPr>
            <w:r>
              <w:rPr>
                <w:rFonts w:ascii="Times New Roman" w:hAnsi="Times New Roman"/>
                <w:sz w:val="24"/>
                <w:szCs w:val="28"/>
              </w:rPr>
              <w:t>Структура работы</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tabs>
                <w:tab w:val="left" w:pos="-48"/>
              </w:tabs>
              <w:spacing w:line="240" w:lineRule="auto"/>
              <w:rPr>
                <w:rFonts w:ascii="Times New Roman" w:hAnsi="Times New Roman"/>
                <w:sz w:val="24"/>
                <w:szCs w:val="28"/>
              </w:rPr>
            </w:pPr>
            <w:r>
              <w:rPr>
                <w:rFonts w:ascii="Times New Roman" w:hAnsi="Times New Roman"/>
                <w:sz w:val="24"/>
                <w:szCs w:val="28"/>
              </w:rPr>
              <w:t>Кратко изложить содержание глав работы.</w:t>
            </w:r>
          </w:p>
        </w:tc>
      </w:tr>
    </w:tbl>
    <w:p w:rsidR="009B197B" w:rsidRDefault="009B197B">
      <w:pPr>
        <w:spacing w:line="240" w:lineRule="auto"/>
        <w:rPr>
          <w:rFonts w:ascii="Times New Roman" w:hAnsi="Times New Roman"/>
          <w:sz w:val="28"/>
          <w:szCs w:val="28"/>
        </w:rPr>
      </w:pPr>
    </w:p>
    <w:p w:rsidR="009B197B" w:rsidRDefault="00CA4DD1">
      <w:pPr>
        <w:spacing w:line="240" w:lineRule="auto"/>
        <w:ind w:firstLine="709"/>
        <w:rPr>
          <w:rFonts w:ascii="Times New Roman" w:hAnsi="Times New Roman"/>
          <w:sz w:val="28"/>
          <w:szCs w:val="28"/>
        </w:rPr>
      </w:pPr>
      <w:r>
        <w:rPr>
          <w:rFonts w:ascii="Times New Roman" w:hAnsi="Times New Roman"/>
          <w:sz w:val="28"/>
          <w:szCs w:val="28"/>
        </w:rPr>
        <w:t>Заключение носит форму синтеза полученных в работе результатов. Его основное назначение – резюмировать содержание работы, подвести итоги проведенного исследования. В заключении излагаются полученные выводы и их соотношение с целью работы и конкретными задачами, поставленными и сформулированными во введении.</w:t>
      </w:r>
      <w:bookmarkStart w:id="9" w:name="_Toc348865487"/>
    </w:p>
    <w:p w:rsidR="009B197B" w:rsidRDefault="00CA4DD1">
      <w:pPr>
        <w:tabs>
          <w:tab w:val="left" w:pos="720"/>
        </w:tabs>
        <w:spacing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 Порядок оформления содержания, введения и заключения</w:t>
      </w:r>
    </w:p>
    <w:p w:rsidR="009B197B" w:rsidRDefault="00CA4DD1">
      <w:pPr>
        <w:tabs>
          <w:tab w:val="left" w:pos="0"/>
        </w:tabs>
        <w:spacing w:line="240" w:lineRule="auto"/>
        <w:ind w:firstLine="900"/>
        <w:rPr>
          <w:rFonts w:ascii="Times New Roman" w:eastAsia="Times New Roman" w:hAnsi="Times New Roman"/>
          <w:sz w:val="28"/>
          <w:szCs w:val="28"/>
          <w:lang w:eastAsia="ru-RU"/>
        </w:rPr>
      </w:pPr>
      <w:r>
        <w:rPr>
          <w:rFonts w:ascii="Times New Roman" w:eastAsia="Times New Roman" w:hAnsi="Times New Roman"/>
          <w:sz w:val="28"/>
          <w:szCs w:val="28"/>
          <w:lang w:eastAsia="ru-RU"/>
        </w:rPr>
        <w:t>В начале дипломной работы помещают содержание, которое включает номера и наименования разделов и подразделов с указанием номеров страниц,  на которых они размещаются.</w:t>
      </w:r>
    </w:p>
    <w:p w:rsidR="009B197B" w:rsidRDefault="00CA4DD1">
      <w:pPr>
        <w:tabs>
          <w:tab w:val="left" w:pos="1276"/>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Слово </w:t>
      </w:r>
      <w:r>
        <w:rPr>
          <w:rFonts w:ascii="Times New Roman" w:eastAsia="Times New Roman" w:hAnsi="Times New Roman"/>
          <w:b/>
          <w:bCs/>
          <w:sz w:val="28"/>
          <w:szCs w:val="28"/>
          <w:lang w:eastAsia="ru-RU"/>
        </w:rPr>
        <w:t>“СОДЕРЖАНИЕ”</w:t>
      </w:r>
      <w:r>
        <w:rPr>
          <w:rFonts w:ascii="Times New Roman" w:eastAsia="Times New Roman" w:hAnsi="Times New Roman"/>
          <w:sz w:val="28"/>
          <w:szCs w:val="28"/>
          <w:lang w:eastAsia="ru-RU"/>
        </w:rPr>
        <w:t xml:space="preserve"> пишется прописными буквами и центрируется относительно границ левого и правого полей.</w:t>
      </w:r>
    </w:p>
    <w:p w:rsidR="009B197B" w:rsidRDefault="00CA4DD1">
      <w:pPr>
        <w:tabs>
          <w:tab w:val="left" w:pos="1276"/>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наименование разделов, подразделов написаны на нескольких строках, то номер страницы ставиться на уровне последней строки. </w:t>
      </w:r>
    </w:p>
    <w:p w:rsidR="009B197B" w:rsidRDefault="00CA4DD1">
      <w:pPr>
        <w:tabs>
          <w:tab w:val="left" w:pos="1276"/>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Текст дипломной работы делят на разделы и подразделы.</w:t>
      </w:r>
    </w:p>
    <w:p w:rsidR="009B197B" w:rsidRDefault="00CA4DD1">
      <w:pPr>
        <w:tabs>
          <w:tab w:val="left" w:pos="1276"/>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Номера разделов обозначают арабскими цифрами без точки на конце. Нумерация разделов производится в пределах всей дипломной  работы.</w:t>
      </w:r>
    </w:p>
    <w:p w:rsidR="009B197B" w:rsidRDefault="00CA4DD1">
      <w:pPr>
        <w:tabs>
          <w:tab w:val="left" w:pos="1276"/>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Подразделы имеют нумерацию в пределах каждого раздела, их номера состоят из номера раздела и подраздела, разделенных точкой.</w:t>
      </w:r>
    </w:p>
    <w:p w:rsidR="009B197B" w:rsidRDefault="009B197B">
      <w:pPr>
        <w:tabs>
          <w:tab w:val="left" w:pos="1276"/>
        </w:tabs>
        <w:spacing w:line="240" w:lineRule="auto"/>
        <w:ind w:firstLine="851"/>
        <w:rPr>
          <w:rFonts w:ascii="Times New Roman" w:eastAsia="Times New Roman" w:hAnsi="Times New Roman"/>
          <w:sz w:val="28"/>
          <w:szCs w:val="28"/>
          <w:lang w:eastAsia="ru-RU"/>
        </w:rPr>
      </w:pPr>
    </w:p>
    <w:p w:rsidR="009B197B" w:rsidRDefault="00CA4DD1">
      <w:pPr>
        <w:tabs>
          <w:tab w:val="left" w:pos="1276"/>
        </w:tabs>
        <w:spacing w:line="240" w:lineRule="auto"/>
        <w:ind w:firstLine="851"/>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Нумерация подразделов первого раздела:</w:t>
      </w:r>
    </w:p>
    <w:p w:rsidR="009B197B" w:rsidRDefault="00CA4DD1">
      <w:pPr>
        <w:tabs>
          <w:tab w:val="left" w:pos="1276"/>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rsidR="009B197B" w:rsidRDefault="00CA4DD1">
      <w:pPr>
        <w:tabs>
          <w:tab w:val="left" w:pos="1276"/>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9B197B" w:rsidRDefault="00CA4DD1">
      <w:pPr>
        <w:tabs>
          <w:tab w:val="left" w:pos="1276"/>
        </w:tabs>
        <w:spacing w:line="240" w:lineRule="auto"/>
        <w:ind w:firstLine="851"/>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Нумерация подразделов второго раздела:</w:t>
      </w:r>
    </w:p>
    <w:p w:rsidR="009B197B" w:rsidRDefault="00CA4DD1">
      <w:pPr>
        <w:tabs>
          <w:tab w:val="left" w:pos="1276"/>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p w:rsidR="009B197B" w:rsidRDefault="00CA4DD1">
      <w:pPr>
        <w:tabs>
          <w:tab w:val="left" w:pos="0"/>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w:t>
      </w:r>
    </w:p>
    <w:p w:rsidR="009B197B" w:rsidRDefault="00CA4DD1">
      <w:pPr>
        <w:spacing w:line="240" w:lineRule="auto"/>
        <w:ind w:firstLine="810"/>
        <w:rPr>
          <w:rFonts w:ascii="Times New Roman" w:eastAsia="Times New Roman" w:hAnsi="Times New Roman"/>
          <w:sz w:val="28"/>
          <w:szCs w:val="28"/>
          <w:u w:val="single"/>
          <w:lang w:eastAsia="ru-RU"/>
        </w:rPr>
      </w:pP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u w:val="single"/>
          <w:lang w:eastAsia="ru-RU"/>
        </w:rPr>
        <w:t>Если подраздел включает в себя пункты и  подпункты:</w:t>
      </w:r>
    </w:p>
    <w:p w:rsidR="009B197B" w:rsidRDefault="00CA4DD1">
      <w:pPr>
        <w:spacing w:line="240" w:lineRule="auto"/>
        <w:ind w:left="360" w:firstLine="810"/>
        <w:rPr>
          <w:rFonts w:ascii="Times New Roman" w:eastAsia="Times New Roman" w:hAnsi="Times New Roman"/>
          <w:sz w:val="28"/>
          <w:szCs w:val="28"/>
          <w:lang w:eastAsia="ru-RU"/>
        </w:rPr>
      </w:pPr>
      <w:r>
        <w:rPr>
          <w:rFonts w:ascii="Times New Roman" w:eastAsia="Times New Roman" w:hAnsi="Times New Roman"/>
          <w:sz w:val="28"/>
          <w:szCs w:val="28"/>
          <w:lang w:eastAsia="ru-RU"/>
        </w:rPr>
        <w:t>Номер состоит из номера раздела, подраздела, пункта, разделенными между собой (.)</w:t>
      </w:r>
    </w:p>
    <w:p w:rsidR="009B197B" w:rsidRDefault="009B197B">
      <w:pPr>
        <w:spacing w:line="240" w:lineRule="auto"/>
        <w:ind w:left="360" w:firstLine="810"/>
        <w:rPr>
          <w:rFonts w:ascii="Times New Roman" w:eastAsia="Times New Roman" w:hAnsi="Times New Roman"/>
          <w:sz w:val="28"/>
          <w:szCs w:val="28"/>
          <w:lang w:eastAsia="ru-RU"/>
        </w:rPr>
      </w:pPr>
    </w:p>
    <w:p w:rsidR="009B197B" w:rsidRDefault="00CA4DD1">
      <w:pPr>
        <w:spacing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Например:</w:t>
      </w:r>
    </w:p>
    <w:p w:rsidR="009B197B" w:rsidRDefault="009B197B">
      <w:pPr>
        <w:spacing w:line="240" w:lineRule="auto"/>
        <w:jc w:val="center"/>
        <w:rPr>
          <w:rFonts w:ascii="Times New Roman" w:eastAsia="Times New Roman" w:hAnsi="Times New Roman"/>
          <w:b/>
          <w:sz w:val="28"/>
          <w:szCs w:val="28"/>
          <w:lang w:eastAsia="ru-RU"/>
        </w:rPr>
      </w:pPr>
    </w:p>
    <w:p w:rsidR="009B197B" w:rsidRDefault="00CA4DD1">
      <w:pPr>
        <w:spacing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СОДЕРЖАНИЕ</w:t>
      </w:r>
    </w:p>
    <w:p w:rsidR="009B197B" w:rsidRDefault="00CA4DD1">
      <w:pPr>
        <w:spacing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Стр.</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Введение…………………………………………………..……………………................</w:t>
      </w:r>
      <w:r w:rsidR="005B74CA">
        <w:rPr>
          <w:rFonts w:ascii="Times New Roman" w:eastAsia="Times New Roman" w:hAnsi="Times New Roman"/>
          <w:sz w:val="28"/>
          <w:szCs w:val="28"/>
          <w:lang w:eastAsia="ru-RU"/>
        </w:rPr>
        <w:t>6</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Теоретическая часть …</w:t>
      </w:r>
      <w:r w:rsidR="005B74CA">
        <w:rPr>
          <w:rFonts w:ascii="Times New Roman" w:eastAsia="Times New Roman" w:hAnsi="Times New Roman"/>
          <w:sz w:val="28"/>
          <w:szCs w:val="28"/>
          <w:lang w:eastAsia="ru-RU"/>
        </w:rPr>
        <w:t>…………………… ………………..……………….…….....7</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Расчетно-технологическая</w:t>
      </w:r>
      <w:r w:rsidR="005B74CA">
        <w:rPr>
          <w:rFonts w:ascii="Times New Roman" w:eastAsia="Times New Roman" w:hAnsi="Times New Roman"/>
          <w:sz w:val="28"/>
          <w:szCs w:val="28"/>
          <w:lang w:eastAsia="ru-RU"/>
        </w:rPr>
        <w:t xml:space="preserve"> часть……………………………….…………………..  27</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Охрана труда, техника безопасности на производстве при приготовлении блюда или кондитерского изделия</w:t>
      </w:r>
      <w:r w:rsidR="005B74CA">
        <w:rPr>
          <w:rFonts w:ascii="Times New Roman" w:eastAsia="Times New Roman" w:hAnsi="Times New Roman"/>
          <w:sz w:val="28"/>
          <w:szCs w:val="28"/>
          <w:lang w:eastAsia="ru-RU"/>
        </w:rPr>
        <w:t>………………………………………………………………...47</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Заключение ………………………………………………………………………..........</w:t>
      </w:r>
      <w:r w:rsidR="005B74CA">
        <w:rPr>
          <w:rFonts w:ascii="Times New Roman" w:eastAsia="Times New Roman" w:hAnsi="Times New Roman"/>
          <w:sz w:val="28"/>
          <w:szCs w:val="28"/>
          <w:lang w:eastAsia="ru-RU"/>
        </w:rPr>
        <w:t>53</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Список используемой литературы …………………………………………………...  </w:t>
      </w:r>
      <w:r w:rsidR="005B74CA">
        <w:rPr>
          <w:rFonts w:ascii="Times New Roman" w:eastAsia="Times New Roman" w:hAnsi="Times New Roman"/>
          <w:sz w:val="28"/>
          <w:szCs w:val="28"/>
          <w:lang w:eastAsia="ru-RU"/>
        </w:rPr>
        <w:t>55</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1 – Товарная накладная …………………………………………...........51</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2 – Презентация ……………………………………………………..........52</w:t>
      </w:r>
    </w:p>
    <w:p w:rsidR="009B197B" w:rsidRDefault="009B197B">
      <w:pPr>
        <w:spacing w:line="240" w:lineRule="auto"/>
        <w:ind w:left="360" w:firstLine="810"/>
        <w:rPr>
          <w:rFonts w:ascii="Times New Roman" w:eastAsia="Times New Roman" w:hAnsi="Times New Roman"/>
          <w:b/>
          <w:bCs/>
          <w:caps/>
          <w:sz w:val="28"/>
          <w:szCs w:val="28"/>
          <w:u w:val="single"/>
          <w:lang w:eastAsia="ru-RU"/>
        </w:rPr>
      </w:pPr>
    </w:p>
    <w:p w:rsidR="009B197B" w:rsidRDefault="00CA4DD1">
      <w:pPr>
        <w:spacing w:line="240" w:lineRule="auto"/>
        <w:jc w:val="center"/>
        <w:rPr>
          <w:rFonts w:ascii="Times New Roman" w:eastAsia="Times New Roman" w:hAnsi="Times New Roman"/>
          <w:b/>
          <w:bCs/>
          <w:sz w:val="28"/>
          <w:szCs w:val="28"/>
          <w:u w:val="single"/>
          <w:lang w:eastAsia="ru-RU"/>
        </w:rPr>
      </w:pPr>
      <w:r>
        <w:rPr>
          <w:rFonts w:ascii="Times New Roman" w:eastAsia="Times New Roman" w:hAnsi="Times New Roman"/>
          <w:b/>
          <w:bCs/>
          <w:caps/>
          <w:sz w:val="28"/>
          <w:szCs w:val="28"/>
          <w:u w:val="single"/>
          <w:lang w:eastAsia="ru-RU"/>
        </w:rPr>
        <w:t>П</w:t>
      </w:r>
      <w:r>
        <w:rPr>
          <w:rFonts w:ascii="Times New Roman" w:eastAsia="Times New Roman" w:hAnsi="Times New Roman"/>
          <w:b/>
          <w:bCs/>
          <w:sz w:val="28"/>
          <w:szCs w:val="28"/>
          <w:u w:val="single"/>
          <w:lang w:eastAsia="ru-RU"/>
        </w:rPr>
        <w:t>орядок оформления введения и заключения</w:t>
      </w:r>
    </w:p>
    <w:p w:rsidR="009B197B" w:rsidRDefault="00CA4DD1">
      <w:pPr>
        <w:spacing w:line="240" w:lineRule="auto"/>
        <w:ind w:firstLine="900"/>
        <w:rPr>
          <w:rFonts w:ascii="Times New Roman" w:eastAsia="Times New Roman" w:hAnsi="Times New Roman"/>
          <w:sz w:val="28"/>
          <w:szCs w:val="28"/>
          <w:lang w:eastAsia="ru-RU"/>
        </w:rPr>
      </w:pPr>
      <w:r>
        <w:rPr>
          <w:rFonts w:ascii="Times New Roman" w:eastAsia="Times New Roman" w:hAnsi="Times New Roman"/>
          <w:sz w:val="28"/>
          <w:szCs w:val="28"/>
          <w:lang w:eastAsia="ru-RU"/>
        </w:rPr>
        <w:t>Слово «</w:t>
      </w:r>
      <w:r>
        <w:rPr>
          <w:rFonts w:ascii="Times New Roman" w:eastAsia="Times New Roman" w:hAnsi="Times New Roman"/>
          <w:b/>
          <w:sz w:val="28"/>
          <w:szCs w:val="28"/>
          <w:lang w:eastAsia="ru-RU"/>
        </w:rPr>
        <w:t>ВВЕДЕНИЕ</w:t>
      </w:r>
      <w:r>
        <w:rPr>
          <w:rFonts w:ascii="Times New Roman" w:eastAsia="Times New Roman" w:hAnsi="Times New Roman"/>
          <w:sz w:val="28"/>
          <w:szCs w:val="28"/>
          <w:lang w:eastAsia="ru-RU"/>
        </w:rPr>
        <w:t>» - центрируется, пишется прописными буквами, выделяется жирным шрифтом.</w:t>
      </w:r>
    </w:p>
    <w:p w:rsidR="009B197B" w:rsidRDefault="00CA4DD1">
      <w:pPr>
        <w:spacing w:line="240" w:lineRule="auto"/>
        <w:ind w:firstLine="90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Нумерация введения начинается с </w:t>
      </w:r>
      <w:r w:rsidR="005B74CA">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стр.</w:t>
      </w:r>
    </w:p>
    <w:p w:rsidR="009B197B" w:rsidRDefault="00CA4DD1">
      <w:pPr>
        <w:spacing w:line="240" w:lineRule="auto"/>
        <w:ind w:firstLine="900"/>
        <w:rPr>
          <w:rFonts w:ascii="Times New Roman" w:eastAsia="Times New Roman" w:hAnsi="Times New Roman"/>
          <w:sz w:val="28"/>
          <w:szCs w:val="28"/>
          <w:lang w:eastAsia="ru-RU"/>
        </w:rPr>
      </w:pPr>
      <w:r>
        <w:rPr>
          <w:rFonts w:ascii="Times New Roman" w:eastAsia="Times New Roman" w:hAnsi="Times New Roman"/>
          <w:sz w:val="28"/>
          <w:szCs w:val="28"/>
          <w:lang w:eastAsia="ru-RU"/>
        </w:rPr>
        <w:t>Введение составляет –   1-1,5 стр. от основного текста.</w:t>
      </w:r>
    </w:p>
    <w:p w:rsidR="009B197B" w:rsidRDefault="00CA4DD1">
      <w:pPr>
        <w:spacing w:line="240" w:lineRule="auto"/>
        <w:ind w:firstLine="90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Включает: </w:t>
      </w:r>
    </w:p>
    <w:p w:rsidR="009B197B" w:rsidRDefault="00CA4DD1">
      <w:pPr>
        <w:numPr>
          <w:ilvl w:val="0"/>
          <w:numId w:val="2"/>
        </w:numPr>
        <w:tabs>
          <w:tab w:val="left" w:pos="0"/>
          <w:tab w:val="left" w:pos="1701"/>
        </w:tabs>
        <w:spacing w:line="240" w:lineRule="auto"/>
        <w:ind w:left="1560" w:firstLine="62"/>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Актуальность  (почему создан текстовой документ);</w:t>
      </w:r>
    </w:p>
    <w:p w:rsidR="009B197B" w:rsidRDefault="00CA4DD1">
      <w:pPr>
        <w:tabs>
          <w:tab w:val="left" w:pos="0"/>
          <w:tab w:val="left" w:pos="1701"/>
        </w:tabs>
        <w:spacing w:line="240" w:lineRule="auto"/>
        <w:ind w:left="1560" w:firstLine="62"/>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t>-     Область применения, порядок применения;</w:t>
      </w:r>
    </w:p>
    <w:p w:rsidR="009B197B" w:rsidRDefault="00CA4DD1">
      <w:pPr>
        <w:numPr>
          <w:ilvl w:val="0"/>
          <w:numId w:val="2"/>
        </w:numPr>
        <w:tabs>
          <w:tab w:val="left" w:pos="0"/>
          <w:tab w:val="left" w:pos="1701"/>
        </w:tabs>
        <w:spacing w:line="240" w:lineRule="auto"/>
        <w:ind w:left="1560" w:firstLine="62"/>
        <w:jc w:val="left"/>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Цели, задачи создания текстового документа</w:t>
      </w:r>
    </w:p>
    <w:p w:rsidR="009B197B" w:rsidRDefault="00CA4DD1">
      <w:pPr>
        <w:numPr>
          <w:ilvl w:val="0"/>
          <w:numId w:val="2"/>
        </w:numPr>
        <w:tabs>
          <w:tab w:val="left" w:pos="0"/>
          <w:tab w:val="left" w:pos="1701"/>
        </w:tabs>
        <w:spacing w:line="240" w:lineRule="auto"/>
        <w:ind w:left="1560" w:firstLine="62"/>
        <w:jc w:val="left"/>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Методы исследования;</w:t>
      </w:r>
    </w:p>
    <w:p w:rsidR="009B197B" w:rsidRDefault="00CA4DD1">
      <w:pPr>
        <w:numPr>
          <w:ilvl w:val="0"/>
          <w:numId w:val="2"/>
        </w:numPr>
        <w:tabs>
          <w:tab w:val="left" w:pos="0"/>
          <w:tab w:val="left" w:pos="1701"/>
        </w:tabs>
        <w:spacing w:line="240" w:lineRule="auto"/>
        <w:ind w:left="1560" w:firstLine="62"/>
        <w:jc w:val="left"/>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Источники информации</w:t>
      </w:r>
      <w:r>
        <w:rPr>
          <w:rFonts w:ascii="Times New Roman" w:hAnsi="Times New Roman"/>
          <w:sz w:val="28"/>
          <w:szCs w:val="28"/>
        </w:rPr>
        <w:t xml:space="preserve">.  </w:t>
      </w:r>
    </w:p>
    <w:p w:rsidR="009B197B" w:rsidRDefault="009B197B">
      <w:pPr>
        <w:tabs>
          <w:tab w:val="left" w:pos="1701"/>
        </w:tabs>
        <w:spacing w:line="240" w:lineRule="auto"/>
        <w:ind w:left="1560" w:firstLine="62"/>
        <w:jc w:val="left"/>
        <w:rPr>
          <w:rFonts w:ascii="Times New Roman" w:eastAsia="Times New Roman" w:hAnsi="Times New Roman"/>
          <w:sz w:val="28"/>
          <w:szCs w:val="28"/>
          <w:u w:val="single"/>
          <w:lang w:eastAsia="ru-RU"/>
        </w:rPr>
      </w:pPr>
    </w:p>
    <w:p w:rsidR="009B197B" w:rsidRDefault="00CA4DD1">
      <w:pPr>
        <w:spacing w:line="240" w:lineRule="auto"/>
        <w:ind w:firstLine="900"/>
        <w:rPr>
          <w:rFonts w:ascii="Times New Roman" w:eastAsia="Times New Roman" w:hAnsi="Times New Roman"/>
          <w:sz w:val="28"/>
          <w:szCs w:val="28"/>
          <w:lang w:eastAsia="ru-RU"/>
        </w:rPr>
      </w:pPr>
      <w:r>
        <w:rPr>
          <w:rFonts w:ascii="Times New Roman" w:eastAsia="Times New Roman" w:hAnsi="Times New Roman"/>
          <w:sz w:val="28"/>
          <w:szCs w:val="28"/>
          <w:lang w:eastAsia="ru-RU"/>
        </w:rPr>
        <w:t>Слово «</w:t>
      </w:r>
      <w:r>
        <w:rPr>
          <w:rFonts w:ascii="Times New Roman" w:eastAsia="Times New Roman" w:hAnsi="Times New Roman"/>
          <w:b/>
          <w:sz w:val="28"/>
          <w:szCs w:val="28"/>
          <w:lang w:eastAsia="ru-RU"/>
        </w:rPr>
        <w:t>ЗАКЛЮЧЕНИЕ</w:t>
      </w:r>
      <w:r>
        <w:rPr>
          <w:rFonts w:ascii="Times New Roman" w:eastAsia="Times New Roman" w:hAnsi="Times New Roman"/>
          <w:sz w:val="28"/>
          <w:szCs w:val="28"/>
          <w:lang w:eastAsia="ru-RU"/>
        </w:rPr>
        <w:t>» - центрируется, пишется прописными буквами, выделяется жирным шрифтом.</w:t>
      </w:r>
    </w:p>
    <w:p w:rsidR="009B197B" w:rsidRDefault="00CA4DD1">
      <w:pPr>
        <w:spacing w:line="240" w:lineRule="auto"/>
        <w:ind w:firstLine="900"/>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Заключение составляет –   1-1,5 стр. от основного текста.</w:t>
      </w:r>
    </w:p>
    <w:p w:rsidR="009B197B" w:rsidRDefault="00CA4DD1">
      <w:pPr>
        <w:spacing w:line="240" w:lineRule="auto"/>
        <w:ind w:left="720"/>
        <w:jc w:val="left"/>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Включает:</w:t>
      </w:r>
      <w:r>
        <w:rPr>
          <w:rFonts w:ascii="Times New Roman" w:eastAsia="Times New Roman" w:hAnsi="Times New Roman"/>
          <w:color w:val="000000"/>
          <w:sz w:val="28"/>
          <w:szCs w:val="28"/>
        </w:rPr>
        <w:t xml:space="preserve"> содержатся выводы и рекомендации относительно возможностей практического применения полученных результатов</w:t>
      </w:r>
    </w:p>
    <w:p w:rsidR="009B197B" w:rsidRDefault="00CA4DD1">
      <w:pPr>
        <w:pStyle w:val="3"/>
        <w:spacing w:line="240" w:lineRule="auto"/>
        <w:rPr>
          <w:sz w:val="28"/>
        </w:rPr>
      </w:pPr>
      <w:bookmarkStart w:id="10" w:name="_Toc148855330"/>
      <w:r>
        <w:rPr>
          <w:sz w:val="28"/>
        </w:rPr>
        <w:t>4. Оформление иллюстраций</w:t>
      </w:r>
      <w:bookmarkEnd w:id="9"/>
      <w:bookmarkEnd w:id="10"/>
    </w:p>
    <w:p w:rsidR="009B197B" w:rsidRDefault="00CA4DD1">
      <w:pPr>
        <w:spacing w:line="240" w:lineRule="auto"/>
        <w:ind w:firstLine="708"/>
        <w:rPr>
          <w:rFonts w:ascii="Times New Roman" w:hAnsi="Times New Roman"/>
          <w:sz w:val="28"/>
          <w:szCs w:val="28"/>
        </w:rPr>
      </w:pPr>
      <w:r>
        <w:rPr>
          <w:rFonts w:ascii="Times New Roman" w:hAnsi="Times New Roman"/>
          <w:sz w:val="28"/>
          <w:szCs w:val="28"/>
        </w:rPr>
        <w:t>Все иллюстрации, помещаемые в работу, должны быть тщательно подобраны, ясно и четко выполнены. Рисунки и диаграммы должны иметь прямое отношение к тексту, без лишних изображений и данных, которые нигде не поясняются. Количество иллюстраций в работе должно быть достаточным для пояснения излагаемого текста. Иллюстрации следует располагать как можно ближе к соответствующим частям текста. На все иллюстрации должны быть ссылки в тексте работы. Наименования, приводимые в тексте и на иллюстрациях, должны быть одинаковыми.</w:t>
      </w:r>
    </w:p>
    <w:p w:rsidR="009B197B" w:rsidRDefault="00CA4DD1">
      <w:pPr>
        <w:spacing w:line="240" w:lineRule="auto"/>
        <w:ind w:firstLine="708"/>
        <w:rPr>
          <w:rFonts w:ascii="Times New Roman" w:hAnsi="Times New Roman"/>
          <w:sz w:val="28"/>
          <w:szCs w:val="28"/>
        </w:rPr>
      </w:pPr>
      <w:r>
        <w:rPr>
          <w:rFonts w:ascii="Times New Roman" w:hAnsi="Times New Roman"/>
          <w:sz w:val="28"/>
          <w:szCs w:val="28"/>
        </w:rPr>
        <w:t xml:space="preserve">Ссылки на иллюстрации разрешается помещать в скобках в соответствующем месте текста, без указания </w:t>
      </w:r>
      <w:r>
        <w:rPr>
          <w:rFonts w:ascii="Times New Roman" w:hAnsi="Times New Roman"/>
          <w:i/>
          <w:iCs/>
          <w:sz w:val="28"/>
          <w:szCs w:val="28"/>
        </w:rPr>
        <w:t>см.</w:t>
      </w:r>
      <w:r>
        <w:rPr>
          <w:rFonts w:ascii="Times New Roman" w:hAnsi="Times New Roman"/>
          <w:sz w:val="28"/>
          <w:szCs w:val="28"/>
        </w:rPr>
        <w:t xml:space="preserve"> (смотри). Ссылки на ранее упомянутые иллюстрации записывают сокращенным словом </w:t>
      </w:r>
      <w:r>
        <w:rPr>
          <w:rFonts w:ascii="Times New Roman" w:hAnsi="Times New Roman"/>
          <w:i/>
          <w:iCs/>
          <w:sz w:val="28"/>
          <w:szCs w:val="28"/>
        </w:rPr>
        <w:t>смотри</w:t>
      </w:r>
      <w:r>
        <w:rPr>
          <w:rFonts w:ascii="Times New Roman" w:hAnsi="Times New Roman"/>
          <w:sz w:val="28"/>
          <w:szCs w:val="28"/>
        </w:rPr>
        <w:t>, например,</w:t>
      </w:r>
      <w:r>
        <w:rPr>
          <w:rFonts w:ascii="Times New Roman" w:hAnsi="Times New Roman"/>
          <w:i/>
          <w:iCs/>
          <w:sz w:val="28"/>
          <w:szCs w:val="28"/>
        </w:rPr>
        <w:t xml:space="preserve"> см. рисунок 3.</w:t>
      </w:r>
    </w:p>
    <w:p w:rsidR="009B197B" w:rsidRPr="00D3748C" w:rsidRDefault="00CA4DD1">
      <w:pPr>
        <w:spacing w:line="240" w:lineRule="auto"/>
        <w:ind w:firstLine="708"/>
        <w:rPr>
          <w:rFonts w:ascii="Times New Roman" w:hAnsi="Times New Roman"/>
          <w:sz w:val="28"/>
          <w:szCs w:val="28"/>
        </w:rPr>
      </w:pPr>
      <w:r w:rsidRPr="00D3748C">
        <w:rPr>
          <w:rFonts w:ascii="Times New Roman" w:hAnsi="Times New Roman"/>
          <w:sz w:val="28"/>
          <w:szCs w:val="28"/>
        </w:rPr>
        <w:t xml:space="preserve">Размещаемые в тексте  иллюстрации следует нумеровать арабскими цифрами, например: </w:t>
      </w:r>
      <w:r w:rsidRPr="00D3748C">
        <w:rPr>
          <w:rFonts w:ascii="Times New Roman" w:hAnsi="Times New Roman"/>
          <w:iCs/>
          <w:sz w:val="28"/>
          <w:szCs w:val="28"/>
        </w:rPr>
        <w:t>Рисунок 1, Рисунок 2</w:t>
      </w:r>
      <w:r w:rsidRPr="00D3748C">
        <w:rPr>
          <w:rFonts w:ascii="Times New Roman" w:hAnsi="Times New Roman"/>
          <w:sz w:val="28"/>
          <w:szCs w:val="28"/>
        </w:rPr>
        <w:t xml:space="preserve"> и т.д. Допускается нумеровать иллюстрации в пределах раздела (главы). В этом случае номер иллюстрации должен состоять из номера раздела (главы) и порядкового номера иллюстрации,  разделенных точкой, например </w:t>
      </w:r>
      <w:r w:rsidRPr="00D3748C">
        <w:rPr>
          <w:rFonts w:ascii="Times New Roman" w:hAnsi="Times New Roman"/>
          <w:iCs/>
          <w:sz w:val="28"/>
          <w:szCs w:val="28"/>
        </w:rPr>
        <w:t>Рисунок 1.1.</w:t>
      </w:r>
    </w:p>
    <w:p w:rsidR="009B197B" w:rsidRDefault="00CA4DD1">
      <w:pPr>
        <w:spacing w:line="240" w:lineRule="auto"/>
        <w:ind w:firstLine="708"/>
        <w:rPr>
          <w:rFonts w:ascii="Times New Roman" w:hAnsi="Times New Roman"/>
          <w:sz w:val="28"/>
          <w:szCs w:val="28"/>
        </w:rPr>
      </w:pPr>
      <w:r w:rsidRPr="00D3748C">
        <w:rPr>
          <w:rFonts w:ascii="Times New Roman" w:hAnsi="Times New Roman"/>
          <w:sz w:val="28"/>
          <w:szCs w:val="28"/>
        </w:rPr>
        <w:t>Надписи, загромождающие рисунок, чертеж или схему, необходимо помещать в тексте или под иллюстрацией</w:t>
      </w:r>
      <w:r>
        <w:rPr>
          <w:rFonts w:ascii="Times New Roman" w:hAnsi="Times New Roman"/>
          <w:sz w:val="28"/>
          <w:szCs w:val="28"/>
        </w:rPr>
        <w:t>.</w:t>
      </w:r>
    </w:p>
    <w:p w:rsidR="009B197B" w:rsidRDefault="00CA4DD1">
      <w:pPr>
        <w:spacing w:line="240" w:lineRule="auto"/>
        <w:ind w:firstLine="708"/>
        <w:jc w:val="center"/>
        <w:rPr>
          <w:rFonts w:ascii="Times New Roman" w:hAnsi="Times New Roman"/>
          <w:b/>
          <w:sz w:val="28"/>
          <w:szCs w:val="28"/>
        </w:rPr>
      </w:pPr>
      <w:r>
        <w:rPr>
          <w:rFonts w:ascii="Times New Roman" w:hAnsi="Times New Roman"/>
          <w:b/>
          <w:sz w:val="28"/>
          <w:szCs w:val="28"/>
        </w:rPr>
        <w:t>5. Требования к оформлению таблиц</w:t>
      </w:r>
    </w:p>
    <w:p w:rsidR="009B197B" w:rsidRDefault="00CA4DD1">
      <w:pPr>
        <w:spacing w:line="240" w:lineRule="auto"/>
        <w:ind w:firstLine="708"/>
        <w:rPr>
          <w:rFonts w:ascii="Times New Roman" w:hAnsi="Times New Roman"/>
          <w:sz w:val="28"/>
          <w:szCs w:val="28"/>
        </w:rPr>
      </w:pPr>
      <w:r>
        <w:rPr>
          <w:rFonts w:ascii="Times New Roman" w:hAnsi="Times New Roman"/>
          <w:sz w:val="28"/>
          <w:szCs w:val="28"/>
        </w:rPr>
        <w:t>Цифровой материал, как правило, оформляют в виде таблиц. Таблицы применяют для наглядности и удобства сравнения показателей. Название таблицы помещают над ней, после слова «таблица» и ее номера.</w:t>
      </w:r>
    </w:p>
    <w:p w:rsidR="009B197B" w:rsidRDefault="00CA4DD1">
      <w:pPr>
        <w:spacing w:line="240" w:lineRule="auto"/>
        <w:ind w:firstLine="708"/>
        <w:rPr>
          <w:rFonts w:ascii="Times New Roman" w:hAnsi="Times New Roman"/>
          <w:sz w:val="28"/>
          <w:szCs w:val="28"/>
        </w:rPr>
      </w:pPr>
      <w:r>
        <w:rPr>
          <w:rFonts w:ascii="Times New Roman" w:hAnsi="Times New Roman"/>
          <w:sz w:val="28"/>
          <w:szCs w:val="28"/>
        </w:rPr>
        <w:t>Слово «Таблица» пишут с прописной буквы от границы левого поля. Нумеруют таблицы арабскими цифрами в пределах дипломной работы (1, 2, 3).</w:t>
      </w:r>
    </w:p>
    <w:p w:rsidR="009B197B" w:rsidRDefault="009B197B">
      <w:pPr>
        <w:spacing w:line="240" w:lineRule="auto"/>
        <w:ind w:firstLine="708"/>
        <w:rPr>
          <w:rFonts w:ascii="Times New Roman" w:hAnsi="Times New Roman"/>
          <w:sz w:val="28"/>
          <w:szCs w:val="28"/>
        </w:rPr>
      </w:pPr>
    </w:p>
    <w:p w:rsidR="009B197B" w:rsidRDefault="00CA4DD1">
      <w:pPr>
        <w:spacing w:line="240" w:lineRule="auto"/>
        <w:ind w:firstLine="708"/>
        <w:rPr>
          <w:rFonts w:ascii="Times New Roman" w:hAnsi="Times New Roman"/>
          <w:sz w:val="28"/>
          <w:szCs w:val="28"/>
        </w:rPr>
      </w:pPr>
      <w:r>
        <w:rPr>
          <w:rFonts w:ascii="Times New Roman" w:hAnsi="Times New Roman"/>
          <w:sz w:val="28"/>
          <w:szCs w:val="28"/>
        </w:rPr>
        <w:t>Таблица 1- Накладная</w:t>
      </w:r>
    </w:p>
    <w:p w:rsidR="009B197B" w:rsidRDefault="00CA4DD1">
      <w:pPr>
        <w:spacing w:line="240" w:lineRule="auto"/>
        <w:ind w:firstLine="708"/>
        <w:jc w:val="center"/>
        <w:rPr>
          <w:rFonts w:ascii="Times New Roman" w:hAnsi="Times New Roman"/>
          <w:sz w:val="28"/>
          <w:szCs w:val="28"/>
        </w:rPr>
      </w:pPr>
      <w:r>
        <w:rPr>
          <w:rFonts w:ascii="Times New Roman" w:hAnsi="Times New Roman"/>
          <w:sz w:val="28"/>
          <w:szCs w:val="28"/>
        </w:rPr>
        <w:t>НАКЛАДНАЯ</w:t>
      </w:r>
    </w:p>
    <w:p w:rsidR="009B197B" w:rsidRDefault="00CA4DD1">
      <w:pPr>
        <w:spacing w:line="240" w:lineRule="auto"/>
        <w:ind w:firstLine="708"/>
        <w:jc w:val="center"/>
        <w:rPr>
          <w:rFonts w:ascii="Times New Roman" w:hAnsi="Times New Roman"/>
          <w:sz w:val="28"/>
          <w:szCs w:val="28"/>
        </w:rPr>
      </w:pPr>
      <w:r>
        <w:rPr>
          <w:rFonts w:ascii="Times New Roman" w:hAnsi="Times New Roman"/>
          <w:sz w:val="28"/>
          <w:szCs w:val="28"/>
        </w:rPr>
        <w:t>«___» _________ 20__г</w:t>
      </w:r>
    </w:p>
    <w:p w:rsidR="009B197B" w:rsidRDefault="009B197B">
      <w:pPr>
        <w:spacing w:line="240" w:lineRule="auto"/>
        <w:ind w:firstLine="708"/>
        <w:jc w:val="center"/>
        <w:rPr>
          <w:rFonts w:ascii="Times New Roman" w:hAnsi="Times New Roman"/>
          <w:sz w:val="28"/>
          <w:szCs w:val="28"/>
        </w:rPr>
      </w:pPr>
    </w:p>
    <w:p w:rsidR="009B197B" w:rsidRDefault="00CA4DD1">
      <w:pPr>
        <w:spacing w:line="240" w:lineRule="auto"/>
        <w:ind w:firstLine="708"/>
        <w:jc w:val="left"/>
        <w:rPr>
          <w:rFonts w:ascii="Times New Roman" w:hAnsi="Times New Roman"/>
          <w:sz w:val="28"/>
          <w:szCs w:val="28"/>
        </w:rPr>
      </w:pPr>
      <w:r>
        <w:rPr>
          <w:rFonts w:ascii="Times New Roman" w:hAnsi="Times New Roman"/>
          <w:sz w:val="28"/>
          <w:szCs w:val="28"/>
        </w:rPr>
        <w:t>От кого _______________________________________________</w:t>
      </w:r>
    </w:p>
    <w:p w:rsidR="009B197B" w:rsidRDefault="00CA4DD1">
      <w:pPr>
        <w:spacing w:line="240" w:lineRule="auto"/>
        <w:ind w:firstLine="708"/>
        <w:jc w:val="left"/>
        <w:rPr>
          <w:rFonts w:ascii="Times New Roman" w:hAnsi="Times New Roman"/>
          <w:sz w:val="28"/>
          <w:szCs w:val="28"/>
        </w:rPr>
      </w:pPr>
      <w:r>
        <w:rPr>
          <w:rFonts w:ascii="Times New Roman" w:hAnsi="Times New Roman"/>
          <w:sz w:val="28"/>
          <w:szCs w:val="28"/>
        </w:rPr>
        <w:t>Кому_________________________________________________</w:t>
      </w:r>
    </w:p>
    <w:p w:rsidR="009B197B" w:rsidRDefault="00CA4DD1">
      <w:pPr>
        <w:spacing w:line="240" w:lineRule="auto"/>
        <w:ind w:firstLine="708"/>
        <w:jc w:val="left"/>
        <w:rPr>
          <w:rFonts w:ascii="Times New Roman" w:hAnsi="Times New Roman"/>
          <w:sz w:val="28"/>
          <w:szCs w:val="28"/>
        </w:rPr>
      </w:pPr>
      <w:r>
        <w:rPr>
          <w:rFonts w:ascii="Times New Roman" w:hAnsi="Times New Roman"/>
          <w:sz w:val="28"/>
          <w:szCs w:val="28"/>
        </w:rPr>
        <w:t>Основание ____________________________________________</w:t>
      </w:r>
    </w:p>
    <w:p w:rsidR="009B197B" w:rsidRDefault="00CA4DD1">
      <w:pPr>
        <w:spacing w:line="240" w:lineRule="auto"/>
        <w:ind w:firstLine="708"/>
        <w:rPr>
          <w:rFonts w:ascii="Times New Roman" w:hAnsi="Times New Roman"/>
          <w:sz w:val="28"/>
          <w:szCs w:val="28"/>
        </w:rPr>
      </w:pPr>
      <w:r>
        <w:rPr>
          <w:rFonts w:ascii="Times New Roman" w:hAnsi="Times New Roman"/>
          <w:sz w:val="28"/>
          <w:szCs w:val="28"/>
        </w:rPr>
        <w:t>Доверенность ________ от __________________ 20__г</w:t>
      </w:r>
    </w:p>
    <w:tbl>
      <w:tblP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4111"/>
        <w:gridCol w:w="992"/>
        <w:gridCol w:w="1418"/>
        <w:gridCol w:w="1701"/>
        <w:gridCol w:w="1523"/>
      </w:tblGrid>
      <w:tr w:rsidR="009B197B">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hAnsi="Times New Roman"/>
                <w:sz w:val="28"/>
                <w:szCs w:val="28"/>
              </w:rPr>
            </w:pPr>
            <w:r>
              <w:rPr>
                <w:rFonts w:ascii="Times New Roman" w:hAnsi="Times New Roman"/>
                <w:sz w:val="28"/>
                <w:szCs w:val="28"/>
              </w:rPr>
              <w:t>№ п/п</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hAnsi="Times New Roman"/>
                <w:sz w:val="28"/>
                <w:szCs w:val="28"/>
              </w:rPr>
            </w:pPr>
            <w:r>
              <w:rPr>
                <w:rFonts w:ascii="Times New Roman" w:hAnsi="Times New Roman"/>
                <w:sz w:val="28"/>
                <w:szCs w:val="28"/>
              </w:rPr>
              <w:t xml:space="preserve">Наименование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hAnsi="Times New Roman"/>
                <w:sz w:val="28"/>
                <w:szCs w:val="28"/>
              </w:rPr>
            </w:pPr>
            <w:r>
              <w:rPr>
                <w:rFonts w:ascii="Times New Roman" w:hAnsi="Times New Roman"/>
                <w:sz w:val="28"/>
                <w:szCs w:val="28"/>
              </w:rPr>
              <w:t>Ед. изм.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hAnsi="Times New Roman"/>
                <w:sz w:val="28"/>
                <w:szCs w:val="28"/>
              </w:rPr>
            </w:pPr>
            <w:r>
              <w:rPr>
                <w:rFonts w:ascii="Times New Roman" w:hAnsi="Times New Roman"/>
                <w:sz w:val="28"/>
                <w:szCs w:val="28"/>
              </w:rPr>
              <w:t>Кол-во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hAnsi="Times New Roman"/>
                <w:sz w:val="28"/>
                <w:szCs w:val="28"/>
              </w:rPr>
            </w:pPr>
            <w:r>
              <w:rPr>
                <w:rFonts w:ascii="Times New Roman" w:hAnsi="Times New Roman"/>
                <w:sz w:val="28"/>
                <w:szCs w:val="28"/>
              </w:rPr>
              <w:t>Цена</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hAnsi="Times New Roman"/>
                <w:sz w:val="28"/>
                <w:szCs w:val="28"/>
              </w:rPr>
            </w:pPr>
            <w:r>
              <w:rPr>
                <w:rFonts w:ascii="Times New Roman" w:hAnsi="Times New Roman"/>
                <w:sz w:val="28"/>
                <w:szCs w:val="28"/>
              </w:rPr>
              <w:t>Сумма</w:t>
            </w:r>
          </w:p>
        </w:tc>
      </w:tr>
      <w:tr w:rsidR="009B197B">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numPr>
                <w:ilvl w:val="0"/>
                <w:numId w:val="7"/>
              </w:numPr>
              <w:spacing w:line="240" w:lineRule="auto"/>
              <w:ind w:left="530"/>
              <w:rPr>
                <w:rFonts w:ascii="Times New Roman"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r>
      <w:tr w:rsidR="009B197B">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numPr>
                <w:ilvl w:val="0"/>
                <w:numId w:val="7"/>
              </w:numPr>
              <w:spacing w:line="240" w:lineRule="auto"/>
              <w:ind w:left="530"/>
              <w:rPr>
                <w:rFonts w:ascii="Times New Roman"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r>
      <w:tr w:rsidR="009B197B">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numPr>
                <w:ilvl w:val="0"/>
                <w:numId w:val="7"/>
              </w:numPr>
              <w:spacing w:line="240" w:lineRule="auto"/>
              <w:ind w:left="530"/>
              <w:rPr>
                <w:rFonts w:ascii="Times New Roman"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r>
      <w:tr w:rsidR="009B197B">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numPr>
                <w:ilvl w:val="0"/>
                <w:numId w:val="7"/>
              </w:numPr>
              <w:spacing w:line="240" w:lineRule="auto"/>
              <w:ind w:left="530"/>
              <w:rPr>
                <w:rFonts w:ascii="Times New Roman"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r>
      <w:tr w:rsidR="009B197B">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numPr>
                <w:ilvl w:val="0"/>
                <w:numId w:val="7"/>
              </w:numPr>
              <w:spacing w:line="240" w:lineRule="auto"/>
              <w:ind w:left="530"/>
              <w:rPr>
                <w:rFonts w:ascii="Times New Roman"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r>
      <w:tr w:rsidR="009B197B">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numPr>
                <w:ilvl w:val="0"/>
                <w:numId w:val="7"/>
              </w:numPr>
              <w:spacing w:line="240" w:lineRule="auto"/>
              <w:ind w:left="530"/>
              <w:rPr>
                <w:rFonts w:ascii="Times New Roman"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r>
      <w:tr w:rsidR="009B197B">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numPr>
                <w:ilvl w:val="0"/>
                <w:numId w:val="7"/>
              </w:numPr>
              <w:spacing w:line="240" w:lineRule="auto"/>
              <w:ind w:left="530"/>
              <w:rPr>
                <w:rFonts w:ascii="Times New Roman"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r>
      <w:tr w:rsidR="009B197B">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numPr>
                <w:ilvl w:val="0"/>
                <w:numId w:val="7"/>
              </w:numPr>
              <w:spacing w:line="240" w:lineRule="auto"/>
              <w:ind w:left="530"/>
              <w:rPr>
                <w:rFonts w:ascii="Times New Roman"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r>
      <w:tr w:rsidR="009B197B">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numPr>
                <w:ilvl w:val="0"/>
                <w:numId w:val="7"/>
              </w:numPr>
              <w:spacing w:line="240" w:lineRule="auto"/>
              <w:ind w:left="530"/>
              <w:rPr>
                <w:rFonts w:ascii="Times New Roman"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r>
      <w:tr w:rsidR="009B197B">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numPr>
                <w:ilvl w:val="0"/>
                <w:numId w:val="7"/>
              </w:numPr>
              <w:spacing w:line="240" w:lineRule="auto"/>
              <w:ind w:left="530"/>
              <w:rPr>
                <w:rFonts w:ascii="Times New Roman"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r>
      <w:tr w:rsidR="009B197B">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numPr>
                <w:ilvl w:val="0"/>
                <w:numId w:val="7"/>
              </w:numPr>
              <w:spacing w:line="240" w:lineRule="auto"/>
              <w:ind w:left="530"/>
              <w:rPr>
                <w:rFonts w:ascii="Times New Roman"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8"/>
                <w:szCs w:val="28"/>
              </w:rPr>
            </w:pPr>
          </w:p>
        </w:tc>
      </w:tr>
    </w:tbl>
    <w:p w:rsidR="009B197B" w:rsidRDefault="009B197B">
      <w:pPr>
        <w:spacing w:line="240" w:lineRule="auto"/>
        <w:ind w:firstLine="708"/>
        <w:rPr>
          <w:rFonts w:ascii="Times New Roman" w:hAnsi="Times New Roman"/>
          <w:sz w:val="28"/>
          <w:szCs w:val="28"/>
        </w:rPr>
      </w:pPr>
    </w:p>
    <w:p w:rsidR="009B197B" w:rsidRDefault="009B197B">
      <w:pPr>
        <w:spacing w:line="240" w:lineRule="auto"/>
        <w:ind w:firstLine="708"/>
        <w:rPr>
          <w:rFonts w:ascii="Times New Roman" w:hAnsi="Times New Roman"/>
          <w:sz w:val="28"/>
          <w:szCs w:val="28"/>
        </w:rPr>
      </w:pPr>
    </w:p>
    <w:p w:rsidR="009B197B" w:rsidRDefault="00CA4DD1">
      <w:pPr>
        <w:spacing w:line="240" w:lineRule="auto"/>
        <w:ind w:firstLine="708"/>
        <w:rPr>
          <w:rFonts w:ascii="Times New Roman" w:hAnsi="Times New Roman"/>
          <w:sz w:val="28"/>
          <w:szCs w:val="28"/>
        </w:rPr>
      </w:pPr>
      <w:r>
        <w:rPr>
          <w:rFonts w:ascii="Times New Roman" w:hAnsi="Times New Roman"/>
          <w:sz w:val="28"/>
          <w:szCs w:val="28"/>
        </w:rPr>
        <w:t>Отпустил __________                                Получил _________</w:t>
      </w:r>
    </w:p>
    <w:p w:rsidR="009B197B" w:rsidRDefault="009B197B">
      <w:pPr>
        <w:pStyle w:val="3"/>
        <w:spacing w:line="240" w:lineRule="auto"/>
        <w:rPr>
          <w:sz w:val="28"/>
        </w:rPr>
      </w:pPr>
    </w:p>
    <w:p w:rsidR="009B197B" w:rsidRDefault="00CA4DD1">
      <w:pPr>
        <w:rPr>
          <w:rFonts w:ascii="Times New Roman" w:hAnsi="Times New Roman"/>
          <w:sz w:val="28"/>
        </w:rPr>
      </w:pPr>
      <w:r>
        <w:rPr>
          <w:rFonts w:ascii="Times New Roman" w:hAnsi="Times New Roman"/>
          <w:sz w:val="28"/>
        </w:rPr>
        <w:t>Таблица 2 - Технологическая карта</w:t>
      </w:r>
    </w:p>
    <w:p w:rsidR="009B197B" w:rsidRDefault="00CA4DD1">
      <w:pPr>
        <w:spacing w:line="240" w:lineRule="auto"/>
        <w:jc w:val="left"/>
        <w:rPr>
          <w:rFonts w:ascii="Times New Roman" w:hAnsi="Times New Roman"/>
          <w:sz w:val="28"/>
        </w:rPr>
      </w:pPr>
      <w:r>
        <w:rPr>
          <w:rFonts w:ascii="Times New Roman" w:hAnsi="Times New Roman"/>
          <w:sz w:val="28"/>
        </w:rPr>
        <w:t>___________________________                                               Рецептура № _____</w:t>
      </w:r>
    </w:p>
    <w:p w:rsidR="009B197B" w:rsidRDefault="00CA4DD1">
      <w:pPr>
        <w:spacing w:line="240" w:lineRule="auto"/>
        <w:jc w:val="left"/>
        <w:rPr>
          <w:rFonts w:ascii="Times New Roman" w:hAnsi="Times New Roman"/>
          <w:sz w:val="28"/>
        </w:rPr>
      </w:pPr>
      <w:r>
        <w:rPr>
          <w:rFonts w:ascii="Times New Roman" w:hAnsi="Times New Roman"/>
          <w:sz w:val="28"/>
        </w:rPr>
        <w:t xml:space="preserve">                                                                                   (____ колонка Сборника рецептур</w:t>
      </w:r>
    </w:p>
    <w:p w:rsidR="009B197B" w:rsidRDefault="00CA4DD1">
      <w:pPr>
        <w:spacing w:line="240" w:lineRule="auto"/>
        <w:jc w:val="left"/>
        <w:rPr>
          <w:rFonts w:ascii="Times New Roman" w:hAnsi="Times New Roman"/>
          <w:sz w:val="28"/>
        </w:rPr>
      </w:pPr>
      <w:r>
        <w:rPr>
          <w:rFonts w:ascii="Times New Roman" w:hAnsi="Times New Roman"/>
          <w:sz w:val="28"/>
        </w:rPr>
        <w:t xml:space="preserve">                                                                                  блюд и кулинарных изделий, 20__г.)</w:t>
      </w:r>
    </w:p>
    <w:p w:rsidR="009B197B" w:rsidRDefault="00CA4DD1">
      <w:pPr>
        <w:spacing w:line="240" w:lineRule="auto"/>
        <w:jc w:val="center"/>
        <w:rPr>
          <w:rFonts w:ascii="Times New Roman" w:hAnsi="Times New Roman"/>
          <w:sz w:val="28"/>
        </w:rPr>
      </w:pPr>
      <w:r>
        <w:rPr>
          <w:rFonts w:ascii="Times New Roman" w:hAnsi="Times New Roman"/>
          <w:sz w:val="28"/>
        </w:rPr>
        <w:tab/>
        <w:t>ТЕХНОЛОГИЧЕСКАЯ КАРТА № ______</w:t>
      </w:r>
    </w:p>
    <w:p w:rsidR="009B197B" w:rsidRDefault="00CA4DD1">
      <w:pPr>
        <w:spacing w:line="240" w:lineRule="auto"/>
        <w:rPr>
          <w:rFonts w:ascii="Times New Roman" w:hAnsi="Times New Roman"/>
          <w:sz w:val="28"/>
        </w:rPr>
      </w:pPr>
      <w:r>
        <w:rPr>
          <w:rFonts w:ascii="Times New Roman" w:hAnsi="Times New Roman"/>
          <w:sz w:val="28"/>
        </w:rPr>
        <w:t>Наименование блюда: ________________________________________________</w:t>
      </w:r>
    </w:p>
    <w:p w:rsidR="009B197B" w:rsidRDefault="009B197B">
      <w:pPr>
        <w:spacing w:line="240" w:lineRule="auto"/>
        <w:rPr>
          <w:rFonts w:ascii="Times New Roman" w:hAnsi="Times New Roman"/>
          <w:sz w:val="28"/>
        </w:rPr>
      </w:pPr>
    </w:p>
    <w:tbl>
      <w:tblPr>
        <w:tblW w:w="10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1"/>
        <w:gridCol w:w="1067"/>
        <w:gridCol w:w="1110"/>
        <w:gridCol w:w="1032"/>
        <w:gridCol w:w="992"/>
        <w:gridCol w:w="1083"/>
        <w:gridCol w:w="2426"/>
      </w:tblGrid>
      <w:tr w:rsidR="009B197B">
        <w:trPr>
          <w:jc w:val="center"/>
        </w:trPr>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jc w:val="center"/>
              <w:rPr>
                <w:rFonts w:ascii="Times New Roman" w:hAnsi="Times New Roman"/>
                <w:sz w:val="24"/>
                <w:szCs w:val="24"/>
              </w:rPr>
            </w:pPr>
            <w:r>
              <w:rPr>
                <w:rFonts w:ascii="Times New Roman" w:hAnsi="Times New Roman"/>
                <w:sz w:val="24"/>
                <w:szCs w:val="24"/>
              </w:rPr>
              <w:t>Наименование продукта</w:t>
            </w:r>
          </w:p>
        </w:tc>
        <w:tc>
          <w:tcPr>
            <w:tcW w:w="2177" w:type="dxa"/>
            <w:gridSpan w:val="2"/>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jc w:val="center"/>
              <w:rPr>
                <w:rFonts w:ascii="Times New Roman" w:hAnsi="Times New Roman"/>
                <w:sz w:val="24"/>
                <w:szCs w:val="24"/>
              </w:rPr>
            </w:pPr>
            <w:r>
              <w:rPr>
                <w:rFonts w:ascii="Times New Roman" w:hAnsi="Times New Roman"/>
                <w:sz w:val="24"/>
                <w:szCs w:val="24"/>
              </w:rPr>
              <w:t>Норма продуктов на порцию массой</w:t>
            </w:r>
          </w:p>
        </w:tc>
        <w:tc>
          <w:tcPr>
            <w:tcW w:w="3105" w:type="dxa"/>
            <w:gridSpan w:val="3"/>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jc w:val="center"/>
              <w:rPr>
                <w:rFonts w:ascii="Times New Roman" w:hAnsi="Times New Roman"/>
                <w:sz w:val="24"/>
                <w:szCs w:val="24"/>
              </w:rPr>
            </w:pPr>
            <w:r>
              <w:rPr>
                <w:rFonts w:ascii="Times New Roman" w:hAnsi="Times New Roman"/>
                <w:sz w:val="24"/>
                <w:szCs w:val="24"/>
              </w:rPr>
              <w:t>Масса нетто продуктов на количество порций, кг</w:t>
            </w:r>
          </w:p>
        </w:tc>
        <w:tc>
          <w:tcPr>
            <w:tcW w:w="2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jc w:val="center"/>
              <w:rPr>
                <w:rFonts w:ascii="Times New Roman" w:hAnsi="Times New Roman"/>
                <w:sz w:val="24"/>
                <w:szCs w:val="24"/>
              </w:rPr>
            </w:pPr>
            <w:r>
              <w:rPr>
                <w:rFonts w:ascii="Times New Roman" w:hAnsi="Times New Roman"/>
                <w:sz w:val="24"/>
                <w:szCs w:val="24"/>
              </w:rPr>
              <w:t>Выход готового блюда, г</w:t>
            </w:r>
          </w:p>
        </w:tc>
      </w:tr>
      <w:tr w:rsidR="009B197B">
        <w:trPr>
          <w:jc w:val="center"/>
        </w:trPr>
        <w:tc>
          <w:tcPr>
            <w:tcW w:w="2712" w:type="dxa"/>
            <w:vMerge/>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jc w:val="center"/>
              <w:rPr>
                <w:rFonts w:ascii="Times New Roman" w:hAnsi="Times New Roman"/>
                <w:sz w:val="24"/>
                <w:szCs w:val="24"/>
              </w:rPr>
            </w:pPr>
            <w:r>
              <w:rPr>
                <w:rFonts w:ascii="Times New Roman" w:hAnsi="Times New Roman"/>
                <w:sz w:val="24"/>
                <w:szCs w:val="24"/>
              </w:rPr>
              <w:t>брутто,г</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jc w:val="center"/>
              <w:rPr>
                <w:rFonts w:ascii="Times New Roman" w:hAnsi="Times New Roman"/>
                <w:sz w:val="24"/>
                <w:szCs w:val="24"/>
              </w:rPr>
            </w:pPr>
            <w:r>
              <w:rPr>
                <w:rFonts w:ascii="Times New Roman" w:hAnsi="Times New Roman"/>
                <w:sz w:val="24"/>
                <w:szCs w:val="24"/>
              </w:rPr>
              <w:t>нетто, г</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jc w:val="center"/>
              <w:rPr>
                <w:rFonts w:ascii="Times New Roman" w:hAnsi="Times New Roman"/>
                <w:sz w:val="24"/>
                <w:szCs w:val="24"/>
              </w:rPr>
            </w:pPr>
            <w:r>
              <w:rPr>
                <w:rFonts w:ascii="Times New Roman" w:hAnsi="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jc w:val="center"/>
              <w:rPr>
                <w:rFonts w:ascii="Times New Roman" w:hAnsi="Times New Roman"/>
                <w:sz w:val="24"/>
                <w:szCs w:val="24"/>
              </w:rPr>
            </w:pPr>
            <w:r>
              <w:rPr>
                <w:rFonts w:ascii="Times New Roman" w:hAnsi="Times New Roman"/>
                <w:sz w:val="24"/>
                <w:szCs w:val="24"/>
              </w:rPr>
              <w:t>50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jc w:val="center"/>
              <w:rPr>
                <w:rFonts w:ascii="Times New Roman" w:hAnsi="Times New Roman"/>
                <w:sz w:val="24"/>
                <w:szCs w:val="24"/>
              </w:rPr>
            </w:pPr>
            <w:r>
              <w:rPr>
                <w:rFonts w:ascii="Times New Roman" w:hAnsi="Times New Roman"/>
                <w:sz w:val="24"/>
                <w:szCs w:val="24"/>
              </w:rPr>
              <w:t>100</w:t>
            </w:r>
          </w:p>
        </w:tc>
        <w:tc>
          <w:tcPr>
            <w:tcW w:w="2424" w:type="dxa"/>
            <w:vMerge/>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r>
      <w:tr w:rsidR="009B197B">
        <w:trPr>
          <w:jc w:val="center"/>
        </w:trPr>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r>
      <w:tr w:rsidR="009B197B">
        <w:trPr>
          <w:jc w:val="center"/>
        </w:trPr>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r>
      <w:tr w:rsidR="009B197B">
        <w:trPr>
          <w:jc w:val="center"/>
        </w:trPr>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r>
      <w:tr w:rsidR="009B197B">
        <w:trPr>
          <w:jc w:val="center"/>
        </w:trPr>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r>
      <w:tr w:rsidR="009B197B">
        <w:trPr>
          <w:jc w:val="center"/>
        </w:trPr>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r>
      <w:tr w:rsidR="009B197B">
        <w:trPr>
          <w:jc w:val="center"/>
        </w:trPr>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r>
      <w:tr w:rsidR="009B197B">
        <w:trPr>
          <w:jc w:val="center"/>
        </w:trPr>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r>
      <w:tr w:rsidR="009B197B">
        <w:trPr>
          <w:jc w:val="center"/>
        </w:trPr>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r>
      <w:tr w:rsidR="009B197B">
        <w:trPr>
          <w:jc w:val="center"/>
        </w:trPr>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r>
      <w:tr w:rsidR="009B197B">
        <w:trPr>
          <w:jc w:val="center"/>
        </w:trPr>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r>
      <w:tr w:rsidR="009B197B">
        <w:trPr>
          <w:jc w:val="center"/>
        </w:trPr>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r>
      <w:tr w:rsidR="009B197B">
        <w:trPr>
          <w:jc w:val="center"/>
        </w:trPr>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r>
      <w:tr w:rsidR="009B197B">
        <w:trPr>
          <w:jc w:val="center"/>
        </w:trPr>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r>
      <w:tr w:rsidR="009B197B">
        <w:trPr>
          <w:jc w:val="center"/>
        </w:trPr>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r>
      <w:tr w:rsidR="009B197B">
        <w:trPr>
          <w:jc w:val="center"/>
        </w:trPr>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r>
      <w:tr w:rsidR="009B197B">
        <w:trPr>
          <w:jc w:val="center"/>
        </w:trPr>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r>
      <w:tr w:rsidR="009B197B">
        <w:trPr>
          <w:jc w:val="center"/>
        </w:trPr>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hAnsi="Times New Roman"/>
                <w:sz w:val="24"/>
                <w:szCs w:val="24"/>
              </w:rPr>
            </w:pPr>
          </w:p>
        </w:tc>
      </w:tr>
    </w:tbl>
    <w:p w:rsidR="009B197B" w:rsidRDefault="009B197B">
      <w:pPr>
        <w:spacing w:line="240" w:lineRule="auto"/>
        <w:rPr>
          <w:rFonts w:ascii="Times New Roman" w:hAnsi="Times New Roman"/>
          <w:sz w:val="28"/>
        </w:rPr>
      </w:pPr>
    </w:p>
    <w:p w:rsidR="009B197B" w:rsidRDefault="00CA4DD1">
      <w:pPr>
        <w:spacing w:line="240" w:lineRule="auto"/>
        <w:rPr>
          <w:rFonts w:ascii="Times New Roman" w:hAnsi="Times New Roman"/>
          <w:sz w:val="28"/>
        </w:rPr>
      </w:pPr>
      <w:r>
        <w:rPr>
          <w:rFonts w:ascii="Times New Roman" w:hAnsi="Times New Roman"/>
          <w:sz w:val="28"/>
        </w:rPr>
        <w:t>Технология приготовления блюд</w:t>
      </w:r>
    </w:p>
    <w:p w:rsidR="009B197B" w:rsidRDefault="00CA4DD1">
      <w:pPr>
        <w:spacing w:line="240" w:lineRule="auto"/>
        <w:rPr>
          <w:rFonts w:ascii="Times New Roman" w:hAnsi="Times New Roman"/>
          <w:sz w:val="28"/>
        </w:rPr>
      </w:pPr>
      <w:r>
        <w:rPr>
          <w:rFonts w:ascii="Times New Roman" w:hAnsi="Times New Roman"/>
          <w:sz w:val="28"/>
        </w:rPr>
        <w:t>Требования к их качеству:</w:t>
      </w:r>
    </w:p>
    <w:p w:rsidR="009B197B" w:rsidRDefault="00CA4DD1">
      <w:pPr>
        <w:spacing w:line="240" w:lineRule="auto"/>
        <w:rPr>
          <w:rFonts w:ascii="Times New Roman" w:hAnsi="Times New Roman"/>
          <w:sz w:val="28"/>
        </w:rPr>
      </w:pPr>
      <w:r>
        <w:rPr>
          <w:rFonts w:ascii="Times New Roman" w:hAnsi="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B197B" w:rsidRDefault="00CA4DD1">
      <w:pPr>
        <w:spacing w:line="240" w:lineRule="auto"/>
        <w:rPr>
          <w:rFonts w:ascii="Times New Roman" w:hAnsi="Times New Roman"/>
          <w:sz w:val="28"/>
        </w:rPr>
      </w:pPr>
      <w:r>
        <w:rPr>
          <w:rFonts w:ascii="Times New Roman" w:hAnsi="Times New Roman"/>
          <w:sz w:val="28"/>
        </w:rPr>
        <w:t xml:space="preserve">_________________________________________________________________________________________________________________________________________________________________________________________________________________ </w:t>
      </w:r>
    </w:p>
    <w:p w:rsidR="009B197B" w:rsidRDefault="009B197B">
      <w:pPr>
        <w:spacing w:line="240" w:lineRule="auto"/>
        <w:rPr>
          <w:rFonts w:ascii="Times New Roman" w:hAnsi="Times New Roman"/>
          <w:sz w:val="28"/>
        </w:rPr>
      </w:pPr>
    </w:p>
    <w:p w:rsidR="009B197B" w:rsidRDefault="00CA4DD1">
      <w:pPr>
        <w:spacing w:line="240" w:lineRule="auto"/>
        <w:rPr>
          <w:rFonts w:ascii="Times New Roman" w:hAnsi="Times New Roman"/>
          <w:sz w:val="28"/>
        </w:rPr>
      </w:pPr>
      <w:r>
        <w:rPr>
          <w:rFonts w:ascii="Times New Roman" w:hAnsi="Times New Roman"/>
          <w:sz w:val="28"/>
        </w:rPr>
        <w:t>Верно:                         Директор ____________________________________</w:t>
      </w:r>
    </w:p>
    <w:p w:rsidR="009B197B" w:rsidRDefault="00CA4DD1">
      <w:pPr>
        <w:spacing w:line="240" w:lineRule="auto"/>
        <w:rPr>
          <w:rFonts w:ascii="Times New Roman" w:hAnsi="Times New Roman"/>
          <w:sz w:val="28"/>
        </w:rPr>
      </w:pPr>
      <w:r>
        <w:rPr>
          <w:rFonts w:ascii="Times New Roman" w:hAnsi="Times New Roman"/>
          <w:sz w:val="28"/>
        </w:rPr>
        <w:t xml:space="preserve">                                     Заведующий производством _____________________</w:t>
      </w:r>
    </w:p>
    <w:p w:rsidR="009B197B" w:rsidRDefault="00CA4DD1">
      <w:pPr>
        <w:spacing w:line="240" w:lineRule="auto"/>
        <w:rPr>
          <w:rFonts w:ascii="Times New Roman" w:hAnsi="Times New Roman"/>
          <w:sz w:val="28"/>
        </w:rPr>
      </w:pPr>
      <w:r>
        <w:rPr>
          <w:rFonts w:ascii="Times New Roman" w:hAnsi="Times New Roman"/>
          <w:sz w:val="28"/>
        </w:rPr>
        <w:t xml:space="preserve">                                     Технолог _____________________________________</w:t>
      </w:r>
    </w:p>
    <w:p w:rsidR="009B197B" w:rsidRDefault="009B197B">
      <w:pPr>
        <w:spacing w:line="240" w:lineRule="auto"/>
        <w:rPr>
          <w:rFonts w:ascii="Times New Roman" w:hAnsi="Times New Roman"/>
          <w:sz w:val="28"/>
        </w:rPr>
      </w:pPr>
    </w:p>
    <w:p w:rsidR="009B197B" w:rsidRDefault="009B197B">
      <w:pPr>
        <w:spacing w:line="240" w:lineRule="auto"/>
        <w:rPr>
          <w:rFonts w:ascii="Times New Roman" w:hAnsi="Times New Roman"/>
          <w:sz w:val="28"/>
        </w:rPr>
      </w:pPr>
    </w:p>
    <w:p w:rsidR="009B197B" w:rsidRDefault="009B197B">
      <w:pPr>
        <w:spacing w:line="240" w:lineRule="auto"/>
        <w:rPr>
          <w:rFonts w:ascii="Times New Roman" w:hAnsi="Times New Roman"/>
          <w:sz w:val="28"/>
        </w:rPr>
      </w:pPr>
    </w:p>
    <w:p w:rsidR="009B197B" w:rsidRDefault="00CA4DD1">
      <w:pPr>
        <w:pStyle w:val="3"/>
        <w:spacing w:line="240" w:lineRule="auto"/>
        <w:jc w:val="both"/>
        <w:rPr>
          <w:b w:val="0"/>
          <w:sz w:val="28"/>
        </w:rPr>
      </w:pPr>
      <w:r>
        <w:rPr>
          <w:b w:val="0"/>
          <w:sz w:val="28"/>
        </w:rPr>
        <w:t>Таблица 3 - Требование-накладная</w:t>
      </w:r>
    </w:p>
    <w:p w:rsidR="009B197B" w:rsidRDefault="009B197B"/>
    <w:p w:rsidR="009B197B" w:rsidRDefault="00CA4DD1">
      <w:pPr>
        <w:ind w:firstLine="567"/>
        <w:contextualSpacing/>
        <w:jc w:val="right"/>
        <w:rPr>
          <w:rFonts w:ascii="Times New Roman" w:hAnsi="Times New Roman"/>
          <w:b/>
          <w:sz w:val="28"/>
          <w:szCs w:val="28"/>
        </w:rPr>
      </w:pPr>
      <w:r>
        <w:rPr>
          <w:noProof/>
          <w:lang w:eastAsia="ru-RU"/>
        </w:rPr>
        <mc:AlternateContent>
          <mc:Choice Requires="wps">
            <w:drawing>
              <wp:anchor distT="0" distB="0" distL="114300" distR="114300" simplePos="0" relativeHeight="2" behindDoc="0" locked="0" layoutInCell="1" allowOverlap="1">
                <wp:simplePos x="0" y="0"/>
                <wp:positionH relativeFrom="column">
                  <wp:posOffset>255270</wp:posOffset>
                </wp:positionH>
                <wp:positionV relativeFrom="paragraph">
                  <wp:posOffset>47625</wp:posOffset>
                </wp:positionV>
                <wp:extent cx="2374900" cy="1404620"/>
                <wp:effectExtent l="0" t="0" r="0" b="0"/>
                <wp:wrapNone/>
                <wp:docPr id="1" name="Изображение1"/>
                <wp:cNvGraphicFramePr/>
                <a:graphic xmlns:a="http://schemas.openxmlformats.org/drawingml/2006/main">
                  <a:graphicData uri="http://schemas.microsoft.com/office/word/2010/wordprocessingShape">
                    <wps:wsp>
                      <wps:cNvSpPr/>
                      <wps:spPr>
                        <a:xfrm>
                          <a:off x="0" y="0"/>
                          <a:ext cx="2374200" cy="1404000"/>
                        </a:xfrm>
                        <a:prstGeom prst="rect">
                          <a:avLst/>
                        </a:prstGeom>
                        <a:noFill/>
                        <a:ln>
                          <a:noFill/>
                        </a:ln>
                      </wps:spPr>
                      <wps:style>
                        <a:lnRef idx="0">
                          <a:scrgbClr r="0" g="0" b="0"/>
                        </a:lnRef>
                        <a:fillRef idx="0">
                          <a:scrgbClr r="0" g="0" b="0"/>
                        </a:fillRef>
                        <a:effectRef idx="0">
                          <a:scrgbClr r="0" g="0" b="0"/>
                        </a:effectRef>
                        <a:fontRef idx="minor"/>
                      </wps:style>
                      <wps:txbx>
                        <w:txbxContent>
                          <w:p w:rsidR="008C4702" w:rsidRDefault="008C4702">
                            <w:pPr>
                              <w:pStyle w:val="afd"/>
                              <w:ind w:firstLine="567"/>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Ресторан « Рай»</w:t>
                            </w:r>
                          </w:p>
                          <w:p w:rsidR="008C4702" w:rsidRDefault="008C4702">
                            <w:pPr>
                              <w:pStyle w:val="afd"/>
                              <w:ind w:firstLine="567"/>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«11» апреля 2023г.</w:t>
                            </w:r>
                          </w:p>
                          <w:p w:rsidR="008C4702" w:rsidRDefault="008C4702">
                            <w:pPr>
                              <w:pStyle w:val="afd"/>
                            </w:pPr>
                          </w:p>
                        </w:txbxContent>
                      </wps:txbx>
                      <wps:bodyPr>
                        <a:noAutofit/>
                      </wps:bodyPr>
                    </wps:wsp>
                  </a:graphicData>
                </a:graphic>
              </wp:anchor>
            </w:drawing>
          </mc:Choice>
          <mc:Fallback xmlns:cx1="http://schemas.microsoft.com/office/drawing/2015/9/8/chartex">
            <w:pict>
              <v:rect id="Изображение1" o:spid="_x0000_s1026" style="position:absolute;left:0;text-align:left;margin-left:20.1pt;margin-top:3.75pt;width:187pt;height:110.6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" filled="f" stroked="f">
                <v:textbox>
                  <w:txbxContent>
                    <w:p w:rsidR="008C4702" w:rsidRDefault="008C4702">
                      <w:pPr>
                        <w:pStyle w:val="afd"/>
                        <w:ind w:firstLine="567"/>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Ресторан « Рай»</w:t>
                      </w:r>
                    </w:p>
                    <w:p w:rsidR="008C4702" w:rsidRDefault="008C4702">
                      <w:pPr>
                        <w:pStyle w:val="afd"/>
                        <w:ind w:firstLine="567"/>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«11» апреля 2023г.</w:t>
                      </w:r>
                    </w:p>
                    <w:p w:rsidR="008C4702" w:rsidRDefault="008C4702">
                      <w:pPr>
                        <w:pStyle w:val="afd"/>
                      </w:pPr>
                    </w:p>
                  </w:txbxContent>
                </v:textbox>
              </v:rect>
            </w:pict>
          </mc:Fallback>
        </mc:AlternateContent>
      </w:r>
      <w:r>
        <w:rPr>
          <w:rFonts w:ascii="Times New Roman" w:hAnsi="Times New Roman"/>
          <w:b/>
          <w:sz w:val="28"/>
          <w:szCs w:val="28"/>
        </w:rPr>
        <w:t>УТВЕРЖДАЮ</w:t>
      </w:r>
    </w:p>
    <w:p w:rsidR="009B197B" w:rsidRDefault="00CA4DD1">
      <w:pPr>
        <w:ind w:firstLine="567"/>
        <w:contextualSpacing/>
        <w:jc w:val="right"/>
        <w:rPr>
          <w:rFonts w:ascii="Times New Roman" w:hAnsi="Times New Roman"/>
          <w:sz w:val="28"/>
          <w:szCs w:val="28"/>
        </w:rPr>
      </w:pPr>
      <w:r>
        <w:rPr>
          <w:rFonts w:ascii="Times New Roman" w:hAnsi="Times New Roman"/>
          <w:sz w:val="28"/>
          <w:szCs w:val="28"/>
        </w:rPr>
        <w:t>Директор</w:t>
      </w:r>
    </w:p>
    <w:p w:rsidR="009B197B" w:rsidRDefault="00CA4DD1">
      <w:pPr>
        <w:ind w:firstLine="567"/>
        <w:contextualSpacing/>
        <w:jc w:val="right"/>
        <w:rPr>
          <w:rFonts w:ascii="Times New Roman" w:hAnsi="Times New Roman"/>
          <w:sz w:val="28"/>
          <w:szCs w:val="28"/>
        </w:rPr>
      </w:pPr>
      <w:r>
        <w:rPr>
          <w:rFonts w:ascii="Times New Roman" w:hAnsi="Times New Roman"/>
          <w:sz w:val="28"/>
          <w:szCs w:val="28"/>
        </w:rPr>
        <w:t>Е.В. Макарова</w:t>
      </w:r>
    </w:p>
    <w:p w:rsidR="009B197B" w:rsidRDefault="00CA4DD1">
      <w:pPr>
        <w:ind w:firstLine="567"/>
        <w:contextualSpacing/>
        <w:jc w:val="right"/>
        <w:rPr>
          <w:rFonts w:ascii="Times New Roman" w:hAnsi="Times New Roman"/>
          <w:sz w:val="28"/>
          <w:szCs w:val="28"/>
        </w:rPr>
      </w:pPr>
      <w:r>
        <w:rPr>
          <w:rFonts w:ascii="Times New Roman" w:hAnsi="Times New Roman"/>
          <w:sz w:val="28"/>
          <w:szCs w:val="28"/>
        </w:rPr>
        <w:t>« 11» апреля 202</w:t>
      </w:r>
      <w:r w:rsidR="005B74CA">
        <w:rPr>
          <w:rFonts w:ascii="Times New Roman" w:hAnsi="Times New Roman"/>
          <w:sz w:val="28"/>
          <w:szCs w:val="28"/>
        </w:rPr>
        <w:t xml:space="preserve">3 </w:t>
      </w:r>
      <w:r>
        <w:rPr>
          <w:rFonts w:ascii="Times New Roman" w:hAnsi="Times New Roman"/>
          <w:sz w:val="28"/>
          <w:szCs w:val="28"/>
        </w:rPr>
        <w:t>г.</w:t>
      </w:r>
    </w:p>
    <w:p w:rsidR="009B197B" w:rsidRDefault="009B197B">
      <w:pPr>
        <w:ind w:firstLine="567"/>
        <w:contextualSpacing/>
        <w:rPr>
          <w:rFonts w:ascii="Times New Roman" w:hAnsi="Times New Roman"/>
          <w:sz w:val="28"/>
          <w:szCs w:val="28"/>
        </w:rPr>
      </w:pPr>
    </w:p>
    <w:p w:rsidR="009B197B" w:rsidRDefault="009B197B">
      <w:pPr>
        <w:ind w:firstLine="567"/>
        <w:contextualSpacing/>
        <w:rPr>
          <w:rFonts w:ascii="Times New Roman" w:eastAsia="Times New Roman" w:hAnsi="Times New Roman"/>
          <w:sz w:val="28"/>
          <w:szCs w:val="28"/>
          <w:lang w:eastAsia="ru-RU"/>
        </w:rPr>
      </w:pPr>
    </w:p>
    <w:p w:rsidR="009B197B" w:rsidRDefault="00CA4DD1">
      <w:pPr>
        <w:ind w:firstLine="567"/>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Требование – накладная</w:t>
      </w:r>
    </w:p>
    <w:p w:rsidR="009B197B" w:rsidRDefault="00CA4DD1">
      <w:pPr>
        <w:ind w:firstLine="567"/>
        <w:contextualSpacing/>
        <w:rPr>
          <w:rFonts w:ascii="Times New Roman" w:hAnsi="Times New Roman"/>
          <w:sz w:val="28"/>
          <w:szCs w:val="28"/>
        </w:rPr>
      </w:pPr>
      <w:r>
        <w:rPr>
          <w:rFonts w:ascii="Times New Roman" w:hAnsi="Times New Roman"/>
          <w:sz w:val="28"/>
          <w:szCs w:val="28"/>
        </w:rPr>
        <w:t>От зав. Производством     Пилюк В. Н.</w:t>
      </w:r>
    </w:p>
    <w:p w:rsidR="009B197B" w:rsidRDefault="00CA4DD1">
      <w:pPr>
        <w:ind w:firstLine="567"/>
        <w:contextualSpacing/>
        <w:rPr>
          <w:rFonts w:ascii="Times New Roman" w:hAnsi="Times New Roman"/>
          <w:sz w:val="28"/>
          <w:szCs w:val="28"/>
        </w:rPr>
      </w:pPr>
      <w:r>
        <w:rPr>
          <w:rFonts w:ascii="Times New Roman" w:hAnsi="Times New Roman"/>
          <w:sz w:val="28"/>
          <w:szCs w:val="28"/>
        </w:rPr>
        <w:t>Кому зав. складом             Никитенко А.В.</w:t>
      </w:r>
    </w:p>
    <w:p w:rsidR="009B197B" w:rsidRDefault="009B197B">
      <w:pPr>
        <w:ind w:firstLine="567"/>
        <w:rPr>
          <w:rFonts w:ascii="Times New Roman" w:eastAsia="Times New Roman" w:hAnsi="Times New Roman"/>
          <w:sz w:val="28"/>
          <w:szCs w:val="28"/>
          <w:lang w:eastAsia="ru-RU"/>
        </w:rPr>
      </w:pPr>
    </w:p>
    <w:p w:rsidR="009B197B" w:rsidRDefault="00CA4DD1">
      <w:pPr>
        <w:tabs>
          <w:tab w:val="left" w:pos="2130"/>
          <w:tab w:val="left" w:pos="5925"/>
        </w:tabs>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3" behindDoc="0" locked="0" layoutInCell="1" allowOverlap="1">
                <wp:simplePos x="0" y="0"/>
                <wp:positionH relativeFrom="column">
                  <wp:posOffset>-3175</wp:posOffset>
                </wp:positionH>
                <wp:positionV relativeFrom="paragraph">
                  <wp:posOffset>635</wp:posOffset>
                </wp:positionV>
                <wp:extent cx="5854700" cy="3557270"/>
                <wp:effectExtent l="0" t="0" r="0" b="0"/>
                <wp:wrapSquare wrapText="bothSides"/>
                <wp:docPr id="3" name="Врезка1"/>
                <wp:cNvGraphicFramePr/>
                <a:graphic xmlns:a="http://schemas.openxmlformats.org/drawingml/2006/main">
                  <a:graphicData uri="http://schemas.microsoft.com/office/word/2010/wordprocessingShape">
                    <wps:wsp>
                      <wps:cNvSpPr/>
                      <wps:spPr>
                        <a:xfrm>
                          <a:off x="0" y="0"/>
                          <a:ext cx="5853960" cy="35568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063"/>
                              <w:gridCol w:w="4842"/>
                              <w:gridCol w:w="1645"/>
                              <w:gridCol w:w="1669"/>
                            </w:tblGrid>
                            <w:tr w:rsidR="008C4702">
                              <w:trPr>
                                <w:trHeight w:val="499"/>
                              </w:trPr>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7"/>
                                  </w:pPr>
                                  <w:r>
                                    <w:rPr>
                                      <w:rFonts w:ascii="Times New Roman" w:eastAsia="Times New Roman" w:hAnsi="Times New Roman"/>
                                      <w:b/>
                                      <w:bCs/>
                                      <w:iCs/>
                                      <w:sz w:val="24"/>
                                      <w:szCs w:val="28"/>
                                      <w:lang w:eastAsia="ru-RU"/>
                                    </w:rPr>
                                    <w:t>№</w:t>
                                  </w:r>
                                  <w:r>
                                    <w:rPr>
                                      <w:rFonts w:ascii="Times New Roman" w:eastAsia="Times New Roman" w:hAnsi="Times New Roman"/>
                                      <w:b/>
                                      <w:bCs/>
                                      <w:iCs/>
                                      <w:sz w:val="24"/>
                                      <w:szCs w:val="28"/>
                                      <w:lang w:val="en-US" w:eastAsia="ru-RU"/>
                                    </w:rPr>
                                    <w:t xml:space="preserve"> </w:t>
                                  </w:r>
                                  <w:r>
                                    <w:rPr>
                                      <w:rFonts w:ascii="Times New Roman" w:eastAsia="Times New Roman" w:hAnsi="Times New Roman"/>
                                      <w:b/>
                                      <w:bCs/>
                                      <w:iCs/>
                                      <w:sz w:val="24"/>
                                      <w:szCs w:val="28"/>
                                      <w:lang w:eastAsia="ru-RU"/>
                                    </w:rPr>
                                    <w:t>п/п</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eastAsia="Times New Roman" w:hAnsi="Times New Roman"/>
                                      <w:b/>
                                      <w:bCs/>
                                      <w:iCs/>
                                      <w:sz w:val="24"/>
                                      <w:szCs w:val="28"/>
                                      <w:lang w:eastAsia="ru-RU"/>
                                    </w:rPr>
                                    <w:t>Наименование сырья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keepNext/>
                                    <w:spacing w:line="240" w:lineRule="auto"/>
                                    <w:ind w:left="142"/>
                                    <w:outlineLvl w:val="1"/>
                                  </w:pPr>
                                  <w:r>
                                    <w:rPr>
                                      <w:rFonts w:ascii="Times New Roman" w:eastAsia="Times New Roman" w:hAnsi="Times New Roman"/>
                                      <w:b/>
                                      <w:bCs/>
                                      <w:iCs/>
                                      <w:sz w:val="24"/>
                                      <w:szCs w:val="28"/>
                                      <w:lang w:eastAsia="ru-RU"/>
                                    </w:rPr>
                                    <w:t>Ед.измерения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keepNext/>
                                    <w:spacing w:line="240" w:lineRule="auto"/>
                                    <w:ind w:left="142"/>
                                    <w:outlineLvl w:val="1"/>
                                  </w:pPr>
                                  <w:r>
                                    <w:rPr>
                                      <w:rFonts w:ascii="Times New Roman" w:eastAsia="Times New Roman" w:hAnsi="Times New Roman"/>
                                      <w:b/>
                                      <w:sz w:val="24"/>
                                      <w:szCs w:val="28"/>
                                      <w:lang w:eastAsia="ru-RU"/>
                                    </w:rPr>
                                    <w:t>Количество</w:t>
                                  </w:r>
                                </w:p>
                              </w:tc>
                            </w:tr>
                            <w:tr w:rsidR="008C4702">
                              <w:trPr>
                                <w:trHeight w:val="349"/>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r>
                                    <w:rPr>
                                      <w:rFonts w:ascii="Times New Roman" w:eastAsia="Times New Roman" w:hAnsi="Times New Roman"/>
                                      <w:sz w:val="24"/>
                                      <w:szCs w:val="28"/>
                                      <w:lang w:eastAsia="ru-RU"/>
                                    </w:rPr>
                                    <w:t>1</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eastAsia="Times New Roman" w:hAnsi="Times New Roman"/>
                                      <w:sz w:val="24"/>
                                      <w:szCs w:val="28"/>
                                      <w:lang w:eastAsia="ru-RU"/>
                                    </w:rPr>
                                    <w:t>Лангуст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p>
                              </w:tc>
                            </w:tr>
                            <w:tr w:rsidR="008C4702">
                              <w:trPr>
                                <w:trHeight w:val="349"/>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r>
                                    <w:rPr>
                                      <w:rFonts w:ascii="Times New Roman" w:eastAsia="Times New Roman" w:hAnsi="Times New Roman"/>
                                      <w:sz w:val="24"/>
                                      <w:szCs w:val="28"/>
                                      <w:lang w:eastAsia="ru-RU"/>
                                    </w:rPr>
                                    <w:t>2</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eastAsia="Times New Roman" w:hAnsi="Times New Roman"/>
                                      <w:sz w:val="24"/>
                                      <w:szCs w:val="28"/>
                                      <w:lang w:eastAsia="ru-RU"/>
                                    </w:rPr>
                                    <w:t>Яйцо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p>
                              </w:tc>
                            </w:tr>
                            <w:tr w:rsidR="008C4702">
                              <w:trPr>
                                <w:trHeight w:val="349"/>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r>
                                    <w:rPr>
                                      <w:rFonts w:ascii="Times New Roman" w:eastAsia="Times New Roman" w:hAnsi="Times New Roman"/>
                                      <w:sz w:val="24"/>
                                      <w:szCs w:val="28"/>
                                      <w:lang w:eastAsia="ru-RU"/>
                                    </w:rPr>
                                    <w:t>3</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eastAsia="Times New Roman" w:hAnsi="Times New Roman"/>
                                      <w:sz w:val="24"/>
                                      <w:szCs w:val="28"/>
                                      <w:lang w:eastAsia="ru-RU"/>
                                    </w:rPr>
                                    <w:t>Молоко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p>
                              </w:tc>
                            </w:tr>
                            <w:tr w:rsidR="008C4702">
                              <w:trPr>
                                <w:trHeight w:val="349"/>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r>
                                    <w:rPr>
                                      <w:rFonts w:ascii="Times New Roman" w:eastAsia="Times New Roman" w:hAnsi="Times New Roman"/>
                                      <w:sz w:val="24"/>
                                      <w:szCs w:val="28"/>
                                      <w:lang w:eastAsia="ru-RU"/>
                                    </w:rPr>
                                    <w:t>4</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eastAsia="Times New Roman" w:hAnsi="Times New Roman"/>
                                      <w:sz w:val="24"/>
                                      <w:szCs w:val="28"/>
                                      <w:lang w:eastAsia="ru-RU"/>
                                    </w:rPr>
                                    <w:t>Мука</w:t>
                                  </w:r>
                                  <w:r>
                                    <w:rPr>
                                      <w:rFonts w:ascii="Times New Roman" w:hAnsi="Times New Roman"/>
                                      <w:sz w:val="24"/>
                                      <w:szCs w:val="28"/>
                                    </w:rPr>
                                    <w:t xml:space="preserve"> пшеничная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p>
                              </w:tc>
                            </w:tr>
                            <w:tr w:rsidR="008C4702">
                              <w:trPr>
                                <w:trHeight w:val="349"/>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r>
                                    <w:rPr>
                                      <w:rFonts w:ascii="Times New Roman" w:eastAsia="Times New Roman" w:hAnsi="Times New Roman"/>
                                      <w:sz w:val="24"/>
                                      <w:szCs w:val="28"/>
                                      <w:lang w:eastAsia="ru-RU"/>
                                    </w:rPr>
                                    <w:t>5</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eastAsia="Times New Roman" w:hAnsi="Times New Roman"/>
                                      <w:sz w:val="24"/>
                                      <w:szCs w:val="28"/>
                                      <w:lang w:eastAsia="ru-RU"/>
                                    </w:rPr>
                                    <w:t>Панировочные сухари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p>
                              </w:tc>
                            </w:tr>
                            <w:tr w:rsidR="008C4702">
                              <w:trPr>
                                <w:trHeight w:val="251"/>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r>
                                    <w:rPr>
                                      <w:rFonts w:ascii="Times New Roman" w:eastAsia="Times New Roman" w:hAnsi="Times New Roman"/>
                                      <w:sz w:val="24"/>
                                      <w:szCs w:val="28"/>
                                      <w:lang w:eastAsia="ru-RU"/>
                                    </w:rPr>
                                    <w:t>6</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eastAsia="Times New Roman" w:hAnsi="Times New Roman"/>
                                      <w:sz w:val="24"/>
                                      <w:szCs w:val="28"/>
                                      <w:lang w:eastAsia="ru-RU"/>
                                    </w:rPr>
                                    <w:t>Соль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p>
                              </w:tc>
                            </w:tr>
                            <w:tr w:rsidR="008C4702">
                              <w:trPr>
                                <w:trHeight w:val="241"/>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r>
                                    <w:rPr>
                                      <w:rFonts w:ascii="Times New Roman" w:eastAsia="Times New Roman" w:hAnsi="Times New Roman"/>
                                      <w:sz w:val="24"/>
                                      <w:szCs w:val="28"/>
                                      <w:lang w:eastAsia="ru-RU"/>
                                    </w:rPr>
                                    <w:t>7</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eastAsia="Times New Roman" w:hAnsi="Times New Roman"/>
                                      <w:sz w:val="24"/>
                                      <w:szCs w:val="28"/>
                                      <w:lang w:eastAsia="ru-RU"/>
                                    </w:rPr>
                                    <w:t>Зелень свежая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p>
                              </w:tc>
                            </w:tr>
                            <w:tr w:rsidR="008C4702">
                              <w:trPr>
                                <w:trHeight w:val="245"/>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r>
                                    <w:rPr>
                                      <w:rFonts w:ascii="Times New Roman" w:eastAsia="Times New Roman" w:hAnsi="Times New Roman"/>
                                      <w:sz w:val="24"/>
                                      <w:szCs w:val="28"/>
                                      <w:lang w:eastAsia="ru-RU"/>
                                    </w:rPr>
                                    <w:t>8</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eastAsia="Times New Roman" w:hAnsi="Times New Roman"/>
                                      <w:sz w:val="24"/>
                                      <w:szCs w:val="28"/>
                                      <w:lang w:eastAsia="ru-RU"/>
                                    </w:rPr>
                                    <w:t>Масло (для фритюра)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p>
                              </w:tc>
                            </w:tr>
                            <w:tr w:rsidR="008C4702">
                              <w:trPr>
                                <w:trHeight w:val="249"/>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r>
                                    <w:rPr>
                                      <w:rFonts w:ascii="Times New Roman" w:eastAsia="Times New Roman" w:hAnsi="Times New Roman"/>
                                      <w:sz w:val="24"/>
                                      <w:szCs w:val="28"/>
                                      <w:lang w:eastAsia="ru-RU"/>
                                    </w:rPr>
                                    <w:t>9</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hAnsi="Times New Roman"/>
                                      <w:sz w:val="24"/>
                                      <w:szCs w:val="28"/>
                                    </w:rPr>
                                    <w:t>Петрушка (корень)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p>
                              </w:tc>
                            </w:tr>
                            <w:tr w:rsidR="008C4702">
                              <w:trPr>
                                <w:trHeight w:val="227"/>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r>
                                    <w:rPr>
                                      <w:rFonts w:ascii="Times New Roman" w:eastAsia="Times New Roman" w:hAnsi="Times New Roman"/>
                                      <w:sz w:val="24"/>
                                      <w:szCs w:val="28"/>
                                      <w:lang w:eastAsia="ru-RU"/>
                                    </w:rPr>
                                    <w:t>10</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hAnsi="Times New Roman"/>
                                      <w:sz w:val="24"/>
                                      <w:szCs w:val="28"/>
                                    </w:rPr>
                                    <w:t>Маргарин столовый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p>
                              </w:tc>
                            </w:tr>
                            <w:tr w:rsidR="008C4702">
                              <w:trPr>
                                <w:trHeight w:val="239"/>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r>
                                    <w:rPr>
                                      <w:rFonts w:ascii="Times New Roman" w:eastAsia="Times New Roman" w:hAnsi="Times New Roman"/>
                                      <w:sz w:val="24"/>
                                      <w:szCs w:val="28"/>
                                      <w:lang w:eastAsia="ru-RU"/>
                                    </w:rPr>
                                    <w:t>11</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hAnsi="Times New Roman"/>
                                      <w:sz w:val="24"/>
                                      <w:szCs w:val="28"/>
                                    </w:rPr>
                                    <w:t>Лук репчатый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p>
                              </w:tc>
                            </w:tr>
                            <w:tr w:rsidR="008C4702">
                              <w:trPr>
                                <w:trHeight w:val="657"/>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r>
                                    <w:rPr>
                                      <w:rFonts w:ascii="Times New Roman" w:eastAsia="Times New Roman" w:hAnsi="Times New Roman"/>
                                      <w:sz w:val="24"/>
                                      <w:szCs w:val="28"/>
                                      <w:lang w:eastAsia="ru-RU"/>
                                    </w:rPr>
                                    <w:t>12</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hAnsi="Times New Roman"/>
                                      <w:sz w:val="24"/>
                                      <w:szCs w:val="28"/>
                                    </w:rPr>
                                    <w:t>Пищевые рыбные отходы (головы, кости, плавники)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p>
                              </w:tc>
                            </w:tr>
                            <w:tr w:rsidR="008C4702">
                              <w:trPr>
                                <w:trHeight w:val="657"/>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bookmarkStart w:id="11" w:name="__UnoMark__1124_2333958652"/>
                                  <w:bookmarkEnd w:id="11"/>
                                  <w:r>
                                    <w:rPr>
                                      <w:rFonts w:ascii="Times New Roman" w:eastAsia="Times New Roman" w:hAnsi="Times New Roman"/>
                                      <w:sz w:val="24"/>
                                      <w:szCs w:val="28"/>
                                      <w:lang w:eastAsia="ru-RU"/>
                                    </w:rPr>
                                    <w:t>13</w:t>
                                  </w:r>
                                  <w:bookmarkStart w:id="12" w:name="__UnoMark__1125_2333958652"/>
                                  <w:bookmarkEnd w:id="12"/>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bookmarkStart w:id="13" w:name="__UnoMark__1126_2333958652"/>
                                  <w:bookmarkEnd w:id="13"/>
                                  <w:r>
                                    <w:rPr>
                                      <w:rFonts w:ascii="Times New Roman" w:hAnsi="Times New Roman"/>
                                      <w:sz w:val="24"/>
                                      <w:szCs w:val="28"/>
                                    </w:rPr>
                                    <w:t>Лимон</w:t>
                                  </w:r>
                                  <w:bookmarkStart w:id="14" w:name="__UnoMark__1127_2333958652"/>
                                  <w:bookmarkEnd w:id="14"/>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bookmarkStart w:id="15" w:name="__UnoMark__1128_2333958652"/>
                                  <w:bookmarkStart w:id="16" w:name="__UnoMark__1129_2333958652"/>
                                  <w:bookmarkEnd w:id="15"/>
                                  <w:bookmarkEnd w:id="16"/>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bookmarkStart w:id="17" w:name="__UnoMark__1130_2333958652"/>
                                  <w:bookmarkEnd w:id="17"/>
                                </w:p>
                              </w:tc>
                            </w:tr>
                          </w:tbl>
                          <w:p w:rsidR="008C4702" w:rsidRDefault="008C4702">
                            <w:pPr>
                              <w:pStyle w:val="afd"/>
                            </w:pPr>
                          </w:p>
                        </w:txbxContent>
                      </wps:txbx>
                      <wps:bodyPr lIns="0" tIns="0" rIns="0" bIns="0">
                        <a:spAutoFit/>
                      </wps:bodyPr>
                    </wps:wsp>
                  </a:graphicData>
                </a:graphic>
              </wp:anchor>
            </w:drawing>
          </mc:Choice>
          <mc:Fallback>
            <w:pict>
              <v:rect id="Врезка1" o:spid="_x0000_s1027" style="position:absolute;left:0;text-align:left;margin-left:-.25pt;margin-top:.05pt;width:461pt;height:280.1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" filled="f" stroked="f">
                <v:textbox style="mso-fit-shape-to-text:t" inset="0,0,0,0">
                  <w:txbxContent>
                    <w:tbl>
                      <w:tblP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063"/>
                        <w:gridCol w:w="4842"/>
                        <w:gridCol w:w="1645"/>
                        <w:gridCol w:w="1669"/>
                      </w:tblGrid>
                      <w:tr w:rsidR="008C4702">
                        <w:trPr>
                          <w:trHeight w:val="499"/>
                        </w:trPr>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7"/>
                            </w:pPr>
                            <w:r>
                              <w:rPr>
                                <w:rFonts w:ascii="Times New Roman" w:eastAsia="Times New Roman" w:hAnsi="Times New Roman"/>
                                <w:b/>
                                <w:bCs/>
                                <w:iCs/>
                                <w:sz w:val="24"/>
                                <w:szCs w:val="28"/>
                                <w:lang w:eastAsia="ru-RU"/>
                              </w:rPr>
                              <w:t>№</w:t>
                            </w:r>
                            <w:r>
                              <w:rPr>
                                <w:rFonts w:ascii="Times New Roman" w:eastAsia="Times New Roman" w:hAnsi="Times New Roman"/>
                                <w:b/>
                                <w:bCs/>
                                <w:iCs/>
                                <w:sz w:val="24"/>
                                <w:szCs w:val="28"/>
                                <w:lang w:val="en-US" w:eastAsia="ru-RU"/>
                              </w:rPr>
                              <w:t xml:space="preserve"> </w:t>
                            </w:r>
                            <w:r>
                              <w:rPr>
                                <w:rFonts w:ascii="Times New Roman" w:eastAsia="Times New Roman" w:hAnsi="Times New Roman"/>
                                <w:b/>
                                <w:bCs/>
                                <w:iCs/>
                                <w:sz w:val="24"/>
                                <w:szCs w:val="28"/>
                                <w:lang w:eastAsia="ru-RU"/>
                              </w:rPr>
                              <w:t>п/п</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eastAsia="Times New Roman" w:hAnsi="Times New Roman"/>
                                <w:b/>
                                <w:bCs/>
                                <w:iCs/>
                                <w:sz w:val="24"/>
                                <w:szCs w:val="28"/>
                                <w:lang w:eastAsia="ru-RU"/>
                              </w:rPr>
                              <w:t>Наименование сырья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keepNext/>
                              <w:spacing w:line="240" w:lineRule="auto"/>
                              <w:ind w:left="142"/>
                              <w:outlineLvl w:val="1"/>
                            </w:pPr>
                            <w:r>
                              <w:rPr>
                                <w:rFonts w:ascii="Times New Roman" w:eastAsia="Times New Roman" w:hAnsi="Times New Roman"/>
                                <w:b/>
                                <w:bCs/>
                                <w:iCs/>
                                <w:sz w:val="24"/>
                                <w:szCs w:val="28"/>
                                <w:lang w:eastAsia="ru-RU"/>
                              </w:rPr>
                              <w:t>Ед.измерения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keepNext/>
                              <w:spacing w:line="240" w:lineRule="auto"/>
                              <w:ind w:left="142"/>
                              <w:outlineLvl w:val="1"/>
                            </w:pPr>
                            <w:r>
                              <w:rPr>
                                <w:rFonts w:ascii="Times New Roman" w:eastAsia="Times New Roman" w:hAnsi="Times New Roman"/>
                                <w:b/>
                                <w:sz w:val="24"/>
                                <w:szCs w:val="28"/>
                                <w:lang w:eastAsia="ru-RU"/>
                              </w:rPr>
                              <w:t>Количество</w:t>
                            </w:r>
                          </w:p>
                        </w:tc>
                      </w:tr>
                      <w:tr w:rsidR="008C4702">
                        <w:trPr>
                          <w:trHeight w:val="349"/>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r>
                              <w:rPr>
                                <w:rFonts w:ascii="Times New Roman" w:eastAsia="Times New Roman" w:hAnsi="Times New Roman"/>
                                <w:sz w:val="24"/>
                                <w:szCs w:val="28"/>
                                <w:lang w:eastAsia="ru-RU"/>
                              </w:rPr>
                              <w:t>1</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eastAsia="Times New Roman" w:hAnsi="Times New Roman"/>
                                <w:sz w:val="24"/>
                                <w:szCs w:val="28"/>
                                <w:lang w:eastAsia="ru-RU"/>
                              </w:rPr>
                              <w:t>Лангуст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p>
                        </w:tc>
                      </w:tr>
                      <w:tr w:rsidR="008C4702">
                        <w:trPr>
                          <w:trHeight w:val="349"/>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r>
                              <w:rPr>
                                <w:rFonts w:ascii="Times New Roman" w:eastAsia="Times New Roman" w:hAnsi="Times New Roman"/>
                                <w:sz w:val="24"/>
                                <w:szCs w:val="28"/>
                                <w:lang w:eastAsia="ru-RU"/>
                              </w:rPr>
                              <w:t>2</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eastAsia="Times New Roman" w:hAnsi="Times New Roman"/>
                                <w:sz w:val="24"/>
                                <w:szCs w:val="28"/>
                                <w:lang w:eastAsia="ru-RU"/>
                              </w:rPr>
                              <w:t>Яйцо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p>
                        </w:tc>
                      </w:tr>
                      <w:tr w:rsidR="008C4702">
                        <w:trPr>
                          <w:trHeight w:val="349"/>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r>
                              <w:rPr>
                                <w:rFonts w:ascii="Times New Roman" w:eastAsia="Times New Roman" w:hAnsi="Times New Roman"/>
                                <w:sz w:val="24"/>
                                <w:szCs w:val="28"/>
                                <w:lang w:eastAsia="ru-RU"/>
                              </w:rPr>
                              <w:t>3</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eastAsia="Times New Roman" w:hAnsi="Times New Roman"/>
                                <w:sz w:val="24"/>
                                <w:szCs w:val="28"/>
                                <w:lang w:eastAsia="ru-RU"/>
                              </w:rPr>
                              <w:t>Молоко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p>
                        </w:tc>
                      </w:tr>
                      <w:tr w:rsidR="008C4702">
                        <w:trPr>
                          <w:trHeight w:val="349"/>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r>
                              <w:rPr>
                                <w:rFonts w:ascii="Times New Roman" w:eastAsia="Times New Roman" w:hAnsi="Times New Roman"/>
                                <w:sz w:val="24"/>
                                <w:szCs w:val="28"/>
                                <w:lang w:eastAsia="ru-RU"/>
                              </w:rPr>
                              <w:t>4</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eastAsia="Times New Roman" w:hAnsi="Times New Roman"/>
                                <w:sz w:val="24"/>
                                <w:szCs w:val="28"/>
                                <w:lang w:eastAsia="ru-RU"/>
                              </w:rPr>
                              <w:t>Мука</w:t>
                            </w:r>
                            <w:r>
                              <w:rPr>
                                <w:rFonts w:ascii="Times New Roman" w:hAnsi="Times New Roman"/>
                                <w:sz w:val="24"/>
                                <w:szCs w:val="28"/>
                              </w:rPr>
                              <w:t xml:space="preserve"> пшеничная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p>
                        </w:tc>
                      </w:tr>
                      <w:tr w:rsidR="008C4702">
                        <w:trPr>
                          <w:trHeight w:val="349"/>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r>
                              <w:rPr>
                                <w:rFonts w:ascii="Times New Roman" w:eastAsia="Times New Roman" w:hAnsi="Times New Roman"/>
                                <w:sz w:val="24"/>
                                <w:szCs w:val="28"/>
                                <w:lang w:eastAsia="ru-RU"/>
                              </w:rPr>
                              <w:t>5</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eastAsia="Times New Roman" w:hAnsi="Times New Roman"/>
                                <w:sz w:val="24"/>
                                <w:szCs w:val="28"/>
                                <w:lang w:eastAsia="ru-RU"/>
                              </w:rPr>
                              <w:t>Панировочные сухари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p>
                        </w:tc>
                      </w:tr>
                      <w:tr w:rsidR="008C4702">
                        <w:trPr>
                          <w:trHeight w:val="251"/>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r>
                              <w:rPr>
                                <w:rFonts w:ascii="Times New Roman" w:eastAsia="Times New Roman" w:hAnsi="Times New Roman"/>
                                <w:sz w:val="24"/>
                                <w:szCs w:val="28"/>
                                <w:lang w:eastAsia="ru-RU"/>
                              </w:rPr>
                              <w:t>6</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eastAsia="Times New Roman" w:hAnsi="Times New Roman"/>
                                <w:sz w:val="24"/>
                                <w:szCs w:val="28"/>
                                <w:lang w:eastAsia="ru-RU"/>
                              </w:rPr>
                              <w:t>Соль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p>
                        </w:tc>
                      </w:tr>
                      <w:tr w:rsidR="008C4702">
                        <w:trPr>
                          <w:trHeight w:val="241"/>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r>
                              <w:rPr>
                                <w:rFonts w:ascii="Times New Roman" w:eastAsia="Times New Roman" w:hAnsi="Times New Roman"/>
                                <w:sz w:val="24"/>
                                <w:szCs w:val="28"/>
                                <w:lang w:eastAsia="ru-RU"/>
                              </w:rPr>
                              <w:t>7</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eastAsia="Times New Roman" w:hAnsi="Times New Roman"/>
                                <w:sz w:val="24"/>
                                <w:szCs w:val="28"/>
                                <w:lang w:eastAsia="ru-RU"/>
                              </w:rPr>
                              <w:t>Зелень свежая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p>
                        </w:tc>
                      </w:tr>
                      <w:tr w:rsidR="008C4702">
                        <w:trPr>
                          <w:trHeight w:val="245"/>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r>
                              <w:rPr>
                                <w:rFonts w:ascii="Times New Roman" w:eastAsia="Times New Roman" w:hAnsi="Times New Roman"/>
                                <w:sz w:val="24"/>
                                <w:szCs w:val="28"/>
                                <w:lang w:eastAsia="ru-RU"/>
                              </w:rPr>
                              <w:t>8</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eastAsia="Times New Roman" w:hAnsi="Times New Roman"/>
                                <w:sz w:val="24"/>
                                <w:szCs w:val="28"/>
                                <w:lang w:eastAsia="ru-RU"/>
                              </w:rPr>
                              <w:t>Масло (для фритюра)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p>
                        </w:tc>
                      </w:tr>
                      <w:tr w:rsidR="008C4702">
                        <w:trPr>
                          <w:trHeight w:val="249"/>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r>
                              <w:rPr>
                                <w:rFonts w:ascii="Times New Roman" w:eastAsia="Times New Roman" w:hAnsi="Times New Roman"/>
                                <w:sz w:val="24"/>
                                <w:szCs w:val="28"/>
                                <w:lang w:eastAsia="ru-RU"/>
                              </w:rPr>
                              <w:t>9</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hAnsi="Times New Roman"/>
                                <w:sz w:val="24"/>
                                <w:szCs w:val="28"/>
                              </w:rPr>
                              <w:t>Петрушка (корень)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p>
                        </w:tc>
                      </w:tr>
                      <w:tr w:rsidR="008C4702">
                        <w:trPr>
                          <w:trHeight w:val="227"/>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r>
                              <w:rPr>
                                <w:rFonts w:ascii="Times New Roman" w:eastAsia="Times New Roman" w:hAnsi="Times New Roman"/>
                                <w:sz w:val="24"/>
                                <w:szCs w:val="28"/>
                                <w:lang w:eastAsia="ru-RU"/>
                              </w:rPr>
                              <w:t>10</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hAnsi="Times New Roman"/>
                                <w:sz w:val="24"/>
                                <w:szCs w:val="28"/>
                              </w:rPr>
                              <w:t>Маргарин столовый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p>
                        </w:tc>
                      </w:tr>
                      <w:tr w:rsidR="008C4702">
                        <w:trPr>
                          <w:trHeight w:val="239"/>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r>
                              <w:rPr>
                                <w:rFonts w:ascii="Times New Roman" w:eastAsia="Times New Roman" w:hAnsi="Times New Roman"/>
                                <w:sz w:val="24"/>
                                <w:szCs w:val="28"/>
                                <w:lang w:eastAsia="ru-RU"/>
                              </w:rPr>
                              <w:t>11</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hAnsi="Times New Roman"/>
                                <w:sz w:val="24"/>
                                <w:szCs w:val="28"/>
                              </w:rPr>
                              <w:t>Лук репчатый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p>
                        </w:tc>
                      </w:tr>
                      <w:tr w:rsidR="008C4702">
                        <w:trPr>
                          <w:trHeight w:val="657"/>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r>
                              <w:rPr>
                                <w:rFonts w:ascii="Times New Roman" w:eastAsia="Times New Roman" w:hAnsi="Times New Roman"/>
                                <w:sz w:val="24"/>
                                <w:szCs w:val="28"/>
                                <w:lang w:eastAsia="ru-RU"/>
                              </w:rPr>
                              <w:t>12</w:t>
                            </w:r>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r>
                              <w:rPr>
                                <w:rFonts w:ascii="Times New Roman" w:hAnsi="Times New Roman"/>
                                <w:sz w:val="24"/>
                                <w:szCs w:val="28"/>
                              </w:rPr>
                              <w:t>Пищевые рыбные отходы (головы, кости, плавники)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p>
                        </w:tc>
                      </w:tr>
                      <w:tr w:rsidR="008C4702">
                        <w:trPr>
                          <w:trHeight w:val="657"/>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C4702" w:rsidRDefault="008C4702">
                            <w:pPr>
                              <w:spacing w:line="240" w:lineRule="auto"/>
                              <w:jc w:val="center"/>
                            </w:pPr>
                            <w:bookmarkStart w:id="18" w:name="__UnoMark__1124_2333958652"/>
                            <w:bookmarkEnd w:id="18"/>
                            <w:r>
                              <w:rPr>
                                <w:rFonts w:ascii="Times New Roman" w:eastAsia="Times New Roman" w:hAnsi="Times New Roman"/>
                                <w:sz w:val="24"/>
                                <w:szCs w:val="28"/>
                                <w:lang w:eastAsia="ru-RU"/>
                              </w:rPr>
                              <w:t>13</w:t>
                            </w:r>
                            <w:bookmarkStart w:id="19" w:name="__UnoMark__1125_2333958652"/>
                            <w:bookmarkEnd w:id="19"/>
                          </w:p>
                        </w:tc>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pPr>
                            <w:bookmarkStart w:id="20" w:name="__UnoMark__1126_2333958652"/>
                            <w:bookmarkEnd w:id="20"/>
                            <w:r>
                              <w:rPr>
                                <w:rFonts w:ascii="Times New Roman" w:hAnsi="Times New Roman"/>
                                <w:sz w:val="24"/>
                                <w:szCs w:val="28"/>
                              </w:rPr>
                              <w:t>Лимон</w:t>
                            </w:r>
                            <w:bookmarkStart w:id="21" w:name="__UnoMark__1127_2333958652"/>
                            <w:bookmarkEnd w:id="21"/>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ind w:left="142"/>
                              <w:rPr>
                                <w:rFonts w:ascii="Times New Roman" w:hAnsi="Times New Roman"/>
                                <w:sz w:val="24"/>
                                <w:szCs w:val="28"/>
                              </w:rPr>
                            </w:pPr>
                            <w:bookmarkStart w:id="22" w:name="__UnoMark__1128_2333958652"/>
                            <w:bookmarkStart w:id="23" w:name="__UnoMark__1129_2333958652"/>
                            <w:bookmarkEnd w:id="22"/>
                            <w:bookmarkEnd w:id="23"/>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702" w:rsidRDefault="008C4702">
                            <w:pPr>
                              <w:spacing w:line="240" w:lineRule="auto"/>
                              <w:rPr>
                                <w:rFonts w:ascii="Times New Roman" w:hAnsi="Times New Roman"/>
                                <w:sz w:val="24"/>
                                <w:szCs w:val="28"/>
                              </w:rPr>
                            </w:pPr>
                            <w:bookmarkStart w:id="24" w:name="__UnoMark__1130_2333958652"/>
                            <w:bookmarkEnd w:id="24"/>
                          </w:p>
                        </w:tc>
                      </w:tr>
                    </w:tbl>
                    <w:p w:rsidR="008C4702" w:rsidRDefault="008C4702">
                      <w:pPr>
                        <w:pStyle w:val="afd"/>
                      </w:pPr>
                    </w:p>
                  </w:txbxContent>
                </v:textbox>
                <w10:wrap type="square"/>
              </v:rect>
            </w:pict>
          </mc:Fallback>
        </mc:AlternateContent>
      </w:r>
    </w:p>
    <w:p w:rsidR="009B197B" w:rsidRDefault="009B197B">
      <w:pPr>
        <w:tabs>
          <w:tab w:val="left" w:pos="2130"/>
          <w:tab w:val="left" w:pos="5925"/>
        </w:tabs>
        <w:ind w:firstLine="567"/>
        <w:rPr>
          <w:rFonts w:ascii="Times New Roman" w:eastAsia="Times New Roman" w:hAnsi="Times New Roman"/>
          <w:sz w:val="28"/>
          <w:szCs w:val="28"/>
          <w:lang w:eastAsia="ru-RU"/>
        </w:rPr>
      </w:pPr>
    </w:p>
    <w:p w:rsidR="009B197B" w:rsidRDefault="009B197B">
      <w:pPr>
        <w:tabs>
          <w:tab w:val="left" w:pos="2130"/>
          <w:tab w:val="left" w:pos="5925"/>
        </w:tabs>
        <w:ind w:firstLine="567"/>
        <w:rPr>
          <w:rFonts w:ascii="Times New Roman" w:eastAsia="Times New Roman" w:hAnsi="Times New Roman"/>
          <w:sz w:val="28"/>
          <w:szCs w:val="28"/>
          <w:lang w:eastAsia="ru-RU"/>
        </w:rPr>
      </w:pPr>
    </w:p>
    <w:p w:rsidR="009B197B" w:rsidRDefault="009B197B">
      <w:pPr>
        <w:tabs>
          <w:tab w:val="left" w:pos="2130"/>
          <w:tab w:val="left" w:pos="5925"/>
        </w:tabs>
        <w:ind w:firstLine="567"/>
        <w:rPr>
          <w:rFonts w:ascii="Times New Roman" w:eastAsia="Times New Roman" w:hAnsi="Times New Roman"/>
          <w:sz w:val="28"/>
          <w:szCs w:val="28"/>
          <w:lang w:eastAsia="ru-RU"/>
        </w:rPr>
      </w:pPr>
    </w:p>
    <w:p w:rsidR="009B197B" w:rsidRDefault="009B197B">
      <w:pPr>
        <w:tabs>
          <w:tab w:val="left" w:pos="2130"/>
          <w:tab w:val="left" w:pos="5925"/>
        </w:tabs>
        <w:ind w:firstLine="567"/>
        <w:rPr>
          <w:rFonts w:ascii="Times New Roman" w:eastAsia="Times New Roman" w:hAnsi="Times New Roman"/>
          <w:sz w:val="28"/>
          <w:szCs w:val="28"/>
          <w:lang w:eastAsia="ru-RU"/>
        </w:rPr>
      </w:pPr>
    </w:p>
    <w:p w:rsidR="009B197B" w:rsidRDefault="009B197B">
      <w:pPr>
        <w:tabs>
          <w:tab w:val="left" w:pos="2130"/>
          <w:tab w:val="left" w:pos="5925"/>
        </w:tabs>
        <w:ind w:firstLine="567"/>
        <w:rPr>
          <w:rFonts w:ascii="Times New Roman" w:eastAsia="Times New Roman" w:hAnsi="Times New Roman"/>
          <w:sz w:val="28"/>
          <w:szCs w:val="28"/>
          <w:lang w:eastAsia="ru-RU"/>
        </w:rPr>
      </w:pPr>
    </w:p>
    <w:p w:rsidR="009B197B" w:rsidRDefault="009B197B">
      <w:pPr>
        <w:tabs>
          <w:tab w:val="left" w:pos="2130"/>
          <w:tab w:val="left" w:pos="5925"/>
        </w:tabs>
        <w:ind w:firstLine="567"/>
        <w:rPr>
          <w:rFonts w:ascii="Times New Roman" w:eastAsia="Times New Roman" w:hAnsi="Times New Roman"/>
          <w:sz w:val="28"/>
          <w:szCs w:val="28"/>
          <w:lang w:eastAsia="ru-RU"/>
        </w:rPr>
      </w:pPr>
    </w:p>
    <w:p w:rsidR="009B197B" w:rsidRDefault="009B197B">
      <w:pPr>
        <w:tabs>
          <w:tab w:val="left" w:pos="2130"/>
          <w:tab w:val="left" w:pos="5925"/>
        </w:tabs>
        <w:ind w:firstLine="567"/>
        <w:rPr>
          <w:rFonts w:ascii="Times New Roman" w:eastAsia="Times New Roman" w:hAnsi="Times New Roman"/>
          <w:sz w:val="28"/>
          <w:szCs w:val="28"/>
          <w:lang w:eastAsia="ru-RU"/>
        </w:rPr>
      </w:pPr>
    </w:p>
    <w:p w:rsidR="009B197B" w:rsidRDefault="009B197B">
      <w:pPr>
        <w:tabs>
          <w:tab w:val="left" w:pos="2130"/>
          <w:tab w:val="left" w:pos="5925"/>
        </w:tabs>
        <w:ind w:firstLine="567"/>
        <w:rPr>
          <w:rFonts w:ascii="Times New Roman" w:eastAsia="Times New Roman" w:hAnsi="Times New Roman"/>
          <w:sz w:val="28"/>
          <w:szCs w:val="28"/>
          <w:lang w:eastAsia="ru-RU"/>
        </w:rPr>
      </w:pPr>
    </w:p>
    <w:p w:rsidR="009B197B" w:rsidRDefault="009B197B">
      <w:pPr>
        <w:tabs>
          <w:tab w:val="left" w:pos="2130"/>
          <w:tab w:val="left" w:pos="5925"/>
        </w:tabs>
        <w:ind w:firstLine="567"/>
        <w:rPr>
          <w:rFonts w:ascii="Times New Roman" w:eastAsia="Times New Roman" w:hAnsi="Times New Roman"/>
          <w:sz w:val="28"/>
          <w:szCs w:val="28"/>
          <w:lang w:eastAsia="ru-RU"/>
        </w:rPr>
      </w:pPr>
    </w:p>
    <w:p w:rsidR="009B197B" w:rsidRDefault="009B197B">
      <w:pPr>
        <w:tabs>
          <w:tab w:val="left" w:pos="2130"/>
          <w:tab w:val="left" w:pos="5925"/>
        </w:tabs>
        <w:ind w:firstLine="567"/>
        <w:rPr>
          <w:rFonts w:ascii="Times New Roman" w:eastAsia="Times New Roman" w:hAnsi="Times New Roman"/>
          <w:sz w:val="28"/>
          <w:szCs w:val="28"/>
          <w:lang w:eastAsia="ru-RU"/>
        </w:rPr>
      </w:pPr>
    </w:p>
    <w:p w:rsidR="009B197B" w:rsidRDefault="009B197B">
      <w:pPr>
        <w:tabs>
          <w:tab w:val="left" w:pos="2130"/>
          <w:tab w:val="left" w:pos="5925"/>
        </w:tabs>
        <w:ind w:firstLine="567"/>
        <w:rPr>
          <w:rFonts w:ascii="Times New Roman" w:eastAsia="Times New Roman" w:hAnsi="Times New Roman"/>
          <w:sz w:val="28"/>
          <w:szCs w:val="28"/>
          <w:lang w:eastAsia="ru-RU"/>
        </w:rPr>
      </w:pPr>
    </w:p>
    <w:p w:rsidR="009B197B" w:rsidRDefault="009B197B">
      <w:pPr>
        <w:tabs>
          <w:tab w:val="left" w:pos="2130"/>
          <w:tab w:val="left" w:pos="5925"/>
        </w:tabs>
        <w:ind w:firstLine="567"/>
        <w:rPr>
          <w:rFonts w:ascii="Times New Roman" w:eastAsia="Times New Roman" w:hAnsi="Times New Roman"/>
          <w:sz w:val="28"/>
          <w:szCs w:val="28"/>
          <w:lang w:eastAsia="ru-RU"/>
        </w:rPr>
      </w:pPr>
    </w:p>
    <w:p w:rsidR="009B197B" w:rsidRDefault="00CA4DD1">
      <w:pPr>
        <w:tabs>
          <w:tab w:val="left" w:pos="2130"/>
          <w:tab w:val="left" w:pos="5925"/>
        </w:tabs>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Зав. производством                </w:t>
      </w:r>
      <w:r>
        <w:rPr>
          <w:noProof/>
          <w:lang w:eastAsia="ru-RU"/>
        </w:rPr>
        <w:drawing>
          <wp:inline distT="0" distB="0" distL="0" distR="0">
            <wp:extent cx="838835" cy="572135"/>
            <wp:effectExtent l="0" t="0" r="0"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8"/>
                    <pic:cNvPicPr>
                      <a:picLocks noChangeAspect="1" noChangeArrowheads="1"/>
                    </pic:cNvPicPr>
                  </pic:nvPicPr>
                  <pic:blipFill>
                    <a:blip r:embed="rId8"/>
                    <a:stretch>
                      <a:fillRect/>
                    </a:stretch>
                  </pic:blipFill>
                  <pic:spPr bwMode="auto">
                    <a:xfrm>
                      <a:off x="0" y="0"/>
                      <a:ext cx="838835" cy="572135"/>
                    </a:xfrm>
                    <a:prstGeom prst="rect">
                      <a:avLst/>
                    </a:prstGeom>
                  </pic:spPr>
                </pic:pic>
              </a:graphicData>
            </a:graphic>
          </wp:inline>
        </w:drawing>
      </w:r>
      <w:r>
        <w:rPr>
          <w:rFonts w:ascii="Times New Roman" w:eastAsia="Times New Roman" w:hAnsi="Times New Roman"/>
          <w:sz w:val="28"/>
          <w:szCs w:val="28"/>
          <w:lang w:eastAsia="ru-RU"/>
        </w:rPr>
        <w:t xml:space="preserve">            </w:t>
      </w:r>
      <w:r>
        <w:rPr>
          <w:rFonts w:ascii="Times New Roman" w:hAnsi="Times New Roman"/>
          <w:sz w:val="28"/>
          <w:szCs w:val="28"/>
        </w:rPr>
        <w:t>Пилюк В. Н.</w:t>
      </w:r>
    </w:p>
    <w:p w:rsidR="009B197B" w:rsidRDefault="00CA4DD1">
      <w:pPr>
        <w:tabs>
          <w:tab w:val="left" w:pos="2130"/>
          <w:tab w:val="left" w:pos="5925"/>
        </w:tabs>
        <w:ind w:firstLine="567"/>
        <w:rPr>
          <w:rFonts w:ascii="Times New Roman" w:hAnsi="Times New Roman"/>
          <w:sz w:val="28"/>
          <w:szCs w:val="28"/>
        </w:rPr>
        <w:sectPr w:rsidR="009B197B">
          <w:footerReference w:type="default" r:id="rId9"/>
          <w:pgSz w:w="11906" w:h="16838"/>
          <w:pgMar w:top="1134" w:right="567" w:bottom="1134" w:left="1134" w:header="0" w:footer="709" w:gutter="0"/>
          <w:cols w:space="720"/>
          <w:formProt w:val="0"/>
          <w:titlePg/>
          <w:docGrid w:linePitch="360"/>
        </w:sectPr>
      </w:pPr>
      <w:r>
        <w:rPr>
          <w:rFonts w:ascii="Times New Roman" w:hAnsi="Times New Roman"/>
          <w:sz w:val="28"/>
          <w:szCs w:val="28"/>
        </w:rPr>
        <w:t xml:space="preserve">Зав. складом                          </w:t>
      </w:r>
      <w:r>
        <w:rPr>
          <w:noProof/>
          <w:lang w:eastAsia="ru-RU"/>
        </w:rPr>
        <w:drawing>
          <wp:inline distT="0" distB="0" distL="0" distR="0">
            <wp:extent cx="991235" cy="419735"/>
            <wp:effectExtent l="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9"/>
                    <pic:cNvPicPr>
                      <a:picLocks noChangeAspect="1" noChangeArrowheads="1"/>
                    </pic:cNvPicPr>
                  </pic:nvPicPr>
                  <pic:blipFill>
                    <a:blip r:embed="rId10"/>
                    <a:stretch>
                      <a:fillRect/>
                    </a:stretch>
                  </pic:blipFill>
                  <pic:spPr bwMode="auto">
                    <a:xfrm>
                      <a:off x="0" y="0"/>
                      <a:ext cx="991235" cy="419735"/>
                    </a:xfrm>
                    <a:prstGeom prst="rect">
                      <a:avLst/>
                    </a:prstGeom>
                  </pic:spPr>
                </pic:pic>
              </a:graphicData>
            </a:graphic>
          </wp:inline>
        </w:drawing>
      </w:r>
      <w:r>
        <w:rPr>
          <w:rFonts w:ascii="Times New Roman" w:hAnsi="Times New Roman"/>
          <w:sz w:val="28"/>
          <w:szCs w:val="28"/>
        </w:rPr>
        <w:t xml:space="preserve">           Никитенко А.В.</w:t>
      </w:r>
    </w:p>
    <w:p w:rsidR="009B197B" w:rsidRDefault="00CA4DD1">
      <w:pPr>
        <w:spacing w:line="240" w:lineRule="auto"/>
        <w:jc w:val="right"/>
        <w:outlineLvl w:val="0"/>
        <w:rPr>
          <w:rFonts w:ascii="Times New Roman" w:eastAsia="Times New Roman" w:hAnsi="Times New Roman"/>
          <w:sz w:val="14"/>
          <w:szCs w:val="24"/>
          <w:lang w:eastAsia="ru-RU"/>
        </w:rPr>
      </w:pPr>
      <w:r>
        <w:rPr>
          <w:rFonts w:ascii="Times New Roman" w:eastAsia="Times New Roman" w:hAnsi="Times New Roman"/>
          <w:sz w:val="14"/>
          <w:szCs w:val="24"/>
          <w:lang w:eastAsia="ru-RU"/>
        </w:rPr>
        <w:t>Унифицированная  форма  № ОП-1</w:t>
      </w:r>
    </w:p>
    <w:p w:rsidR="009B197B" w:rsidRDefault="00CA4DD1">
      <w:pPr>
        <w:spacing w:line="240" w:lineRule="auto"/>
        <w:jc w:val="right"/>
        <w:rPr>
          <w:rFonts w:ascii="Times New Roman" w:eastAsia="Times New Roman" w:hAnsi="Times New Roman"/>
          <w:sz w:val="14"/>
          <w:szCs w:val="24"/>
          <w:lang w:eastAsia="ru-RU"/>
        </w:rPr>
      </w:pPr>
      <w:r>
        <w:rPr>
          <w:rFonts w:ascii="Times New Roman" w:eastAsia="Times New Roman" w:hAnsi="Times New Roman"/>
          <w:sz w:val="14"/>
          <w:szCs w:val="24"/>
          <w:lang w:eastAsia="ru-RU"/>
        </w:rPr>
        <w:t xml:space="preserve">Утверждена  постановлением  Госкомстата </w:t>
      </w:r>
    </w:p>
    <w:p w:rsidR="009B197B" w:rsidRDefault="00CA4DD1">
      <w:pPr>
        <w:spacing w:line="240" w:lineRule="auto"/>
        <w:jc w:val="right"/>
        <w:rPr>
          <w:rFonts w:ascii="Times New Roman" w:eastAsia="Times New Roman" w:hAnsi="Times New Roman"/>
          <w:sz w:val="14"/>
          <w:szCs w:val="24"/>
          <w:lang w:eastAsia="ru-RU"/>
        </w:rPr>
      </w:pPr>
      <w:r>
        <w:rPr>
          <w:rFonts w:ascii="Times New Roman" w:eastAsia="Times New Roman" w:hAnsi="Times New Roman"/>
          <w:sz w:val="14"/>
          <w:szCs w:val="24"/>
          <w:lang w:eastAsia="ru-RU"/>
        </w:rPr>
        <w:t>России  от 25.12.1998  № 132</w:t>
      </w:r>
    </w:p>
    <w:tbl>
      <w:tblPr>
        <w:tblW w:w="15451" w:type="dxa"/>
        <w:tblBorders>
          <w:right w:val="single" w:sz="4" w:space="0" w:color="000000"/>
          <w:insideV w:val="single" w:sz="4" w:space="0" w:color="000000"/>
        </w:tblBorders>
        <w:tblCellMar>
          <w:left w:w="5" w:type="dxa"/>
          <w:right w:w="0" w:type="dxa"/>
        </w:tblCellMar>
        <w:tblLook w:val="0000" w:firstRow="0" w:lastRow="0" w:firstColumn="0" w:lastColumn="0" w:noHBand="0" w:noVBand="0"/>
      </w:tblPr>
      <w:tblGrid>
        <w:gridCol w:w="10020"/>
        <w:gridCol w:w="1678"/>
        <w:gridCol w:w="2591"/>
        <w:gridCol w:w="1162"/>
      </w:tblGrid>
      <w:tr w:rsidR="009B197B">
        <w:trPr>
          <w:trHeight w:hRule="exact" w:val="280"/>
        </w:trPr>
        <w:tc>
          <w:tcPr>
            <w:tcW w:w="14290" w:type="dxa"/>
            <w:gridSpan w:val="3"/>
            <w:tcBorders>
              <w:right w:val="single" w:sz="4" w:space="0" w:color="000000"/>
            </w:tcBorders>
            <w:shd w:val="clear" w:color="auto" w:fill="auto"/>
            <w:vAlign w:val="center"/>
          </w:tcPr>
          <w:p w:rsidR="009B197B" w:rsidRDefault="009B197B">
            <w:pPr>
              <w:spacing w:line="240" w:lineRule="auto"/>
              <w:ind w:right="113"/>
              <w:jc w:val="center"/>
              <w:rPr>
                <w:rFonts w:ascii="Times New Roman" w:eastAsia="Times New Roman" w:hAnsi="Times New Roman"/>
                <w:sz w:val="20"/>
                <w:szCs w:val="24"/>
                <w:lang w:eastAsia="ru-RU"/>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Код</w:t>
            </w:r>
          </w:p>
        </w:tc>
      </w:tr>
      <w:tr w:rsidR="009B197B">
        <w:trPr>
          <w:trHeight w:hRule="exact" w:val="340"/>
        </w:trPr>
        <w:tc>
          <w:tcPr>
            <w:tcW w:w="14290" w:type="dxa"/>
            <w:gridSpan w:val="3"/>
            <w:tcBorders>
              <w:right w:val="single" w:sz="4" w:space="0" w:color="000000"/>
            </w:tcBorders>
            <w:shd w:val="clear" w:color="auto" w:fill="auto"/>
            <w:vAlign w:val="center"/>
          </w:tcPr>
          <w:p w:rsidR="009B197B" w:rsidRDefault="00CA4DD1">
            <w:pPr>
              <w:spacing w:line="240" w:lineRule="auto"/>
              <w:ind w:right="57"/>
              <w:jc w:val="right"/>
              <w:rPr>
                <w:rFonts w:ascii="Times New Roman" w:eastAsia="Times New Roman" w:hAnsi="Times New Roman"/>
                <w:sz w:val="20"/>
                <w:szCs w:val="24"/>
                <w:lang w:eastAsia="ru-RU"/>
              </w:rPr>
            </w:pPr>
            <w:r>
              <w:rPr>
                <w:rFonts w:ascii="Times New Roman" w:eastAsia="Times New Roman" w:hAnsi="Times New Roman"/>
                <w:sz w:val="20"/>
                <w:szCs w:val="24"/>
                <w:lang w:eastAsia="ru-RU"/>
              </w:rPr>
              <w:t>Форма по ОКУД</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0330501</w:t>
            </w:r>
          </w:p>
        </w:tc>
      </w:tr>
      <w:tr w:rsidR="009B197B">
        <w:trPr>
          <w:trHeight w:hRule="exact" w:val="340"/>
        </w:trPr>
        <w:tc>
          <w:tcPr>
            <w:tcW w:w="11699" w:type="dxa"/>
            <w:gridSpan w:val="2"/>
            <w:tcBorders>
              <w:top w:val="single" w:sz="4" w:space="0" w:color="000000"/>
              <w:bottom w:val="single" w:sz="4" w:space="0" w:color="000000"/>
              <w:right w:val="single" w:sz="4" w:space="0" w:color="000000"/>
            </w:tcBorders>
            <w:shd w:val="clear" w:color="auto" w:fill="auto"/>
          </w:tcPr>
          <w:p w:rsidR="009B197B" w:rsidRDefault="009B197B">
            <w:pPr>
              <w:spacing w:line="240" w:lineRule="auto"/>
              <w:jc w:val="center"/>
              <w:rPr>
                <w:rFonts w:ascii="Times New Roman" w:eastAsia="Times New Roman" w:hAnsi="Times New Roman"/>
                <w:sz w:val="16"/>
                <w:szCs w:val="16"/>
                <w:lang w:eastAsia="ru-RU"/>
              </w:rPr>
            </w:pPr>
          </w:p>
        </w:tc>
        <w:tc>
          <w:tcPr>
            <w:tcW w:w="2590" w:type="dxa"/>
            <w:tcBorders>
              <w:left w:val="single" w:sz="4" w:space="0" w:color="000000"/>
              <w:right w:val="single" w:sz="4" w:space="0" w:color="000000"/>
            </w:tcBorders>
            <w:shd w:val="clear" w:color="auto" w:fill="auto"/>
            <w:vAlign w:val="center"/>
          </w:tcPr>
          <w:p w:rsidR="009B197B" w:rsidRDefault="00CA4DD1">
            <w:pPr>
              <w:spacing w:line="240" w:lineRule="auto"/>
              <w:ind w:right="57"/>
              <w:jc w:val="right"/>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     по ОКПО</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20"/>
                <w:szCs w:val="24"/>
                <w:lang w:eastAsia="ru-RU"/>
              </w:rPr>
            </w:pPr>
          </w:p>
        </w:tc>
      </w:tr>
      <w:tr w:rsidR="009B197B">
        <w:trPr>
          <w:trHeight w:hRule="exact" w:val="340"/>
        </w:trPr>
        <w:tc>
          <w:tcPr>
            <w:tcW w:w="11699" w:type="dxa"/>
            <w:gridSpan w:val="2"/>
            <w:tcBorders>
              <w:top w:val="single" w:sz="4" w:space="0" w:color="000000"/>
              <w:bottom w:val="single" w:sz="4" w:space="0" w:color="000000"/>
              <w:right w:val="single" w:sz="4" w:space="0" w:color="000000"/>
            </w:tcBorders>
            <w:shd w:val="clear" w:color="auto" w:fill="auto"/>
          </w:tcPr>
          <w:p w:rsidR="009B197B" w:rsidRDefault="00CA4DD1">
            <w:pPr>
              <w:spacing w:line="240" w:lineRule="auto"/>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организация</w:t>
            </w:r>
          </w:p>
        </w:tc>
        <w:tc>
          <w:tcPr>
            <w:tcW w:w="2590" w:type="dxa"/>
            <w:tcBorders>
              <w:left w:val="single" w:sz="4" w:space="0" w:color="000000"/>
              <w:right w:val="single" w:sz="4" w:space="0" w:color="000000"/>
            </w:tcBorders>
            <w:shd w:val="clear" w:color="auto" w:fill="auto"/>
            <w:vAlign w:val="center"/>
          </w:tcPr>
          <w:p w:rsidR="009B197B" w:rsidRDefault="009B197B">
            <w:pPr>
              <w:spacing w:line="240" w:lineRule="auto"/>
              <w:ind w:right="57"/>
              <w:jc w:val="right"/>
              <w:rPr>
                <w:rFonts w:ascii="Times New Roman" w:eastAsia="Times New Roman" w:hAnsi="Times New Roman"/>
                <w:sz w:val="20"/>
                <w:szCs w:val="24"/>
                <w:lang w:eastAsia="ru-RU"/>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20"/>
                <w:szCs w:val="24"/>
                <w:lang w:eastAsia="ru-RU"/>
              </w:rPr>
            </w:pPr>
          </w:p>
        </w:tc>
      </w:tr>
      <w:tr w:rsidR="009B197B">
        <w:trPr>
          <w:trHeight w:hRule="exact" w:val="340"/>
        </w:trPr>
        <w:tc>
          <w:tcPr>
            <w:tcW w:w="11699" w:type="dxa"/>
            <w:gridSpan w:val="2"/>
            <w:tcBorders>
              <w:top w:val="single" w:sz="4" w:space="0" w:color="000000"/>
              <w:bottom w:val="single" w:sz="4" w:space="0" w:color="000000"/>
              <w:right w:val="single" w:sz="4" w:space="0" w:color="000000"/>
            </w:tcBorders>
            <w:shd w:val="clear" w:color="auto" w:fill="auto"/>
          </w:tcPr>
          <w:p w:rsidR="009B197B" w:rsidRDefault="00CA4DD1">
            <w:pPr>
              <w:spacing w:line="240" w:lineRule="auto"/>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структурное подразделение</w:t>
            </w:r>
          </w:p>
        </w:tc>
        <w:tc>
          <w:tcPr>
            <w:tcW w:w="2590" w:type="dxa"/>
            <w:tcBorders>
              <w:left w:val="single" w:sz="4" w:space="0" w:color="000000"/>
              <w:right w:val="single" w:sz="4" w:space="0" w:color="000000"/>
            </w:tcBorders>
            <w:shd w:val="clear" w:color="auto" w:fill="auto"/>
            <w:vAlign w:val="center"/>
          </w:tcPr>
          <w:p w:rsidR="009B197B" w:rsidRDefault="00CA4DD1">
            <w:pPr>
              <w:spacing w:line="240" w:lineRule="auto"/>
              <w:ind w:right="5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Вид деятельности по ОКДП</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20"/>
                <w:szCs w:val="20"/>
                <w:lang w:eastAsia="ru-RU"/>
              </w:rPr>
            </w:pPr>
          </w:p>
        </w:tc>
      </w:tr>
      <w:tr w:rsidR="009B197B">
        <w:trPr>
          <w:trHeight w:hRule="exact" w:val="340"/>
        </w:trPr>
        <w:tc>
          <w:tcPr>
            <w:tcW w:w="10021" w:type="dxa"/>
            <w:tcBorders>
              <w:top w:val="single" w:sz="4" w:space="0" w:color="000000"/>
              <w:right w:val="single" w:sz="4" w:space="0" w:color="000000"/>
            </w:tcBorders>
            <w:shd w:val="clear" w:color="auto" w:fill="auto"/>
          </w:tcPr>
          <w:p w:rsidR="009B197B" w:rsidRDefault="00CA4DD1">
            <w:pPr>
              <w:spacing w:line="240" w:lineRule="auto"/>
              <w:ind w:right="113"/>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 xml:space="preserve">                                                        наименование блюда</w:t>
            </w:r>
          </w:p>
        </w:tc>
        <w:tc>
          <w:tcPr>
            <w:tcW w:w="4268" w:type="dxa"/>
            <w:gridSpan w:val="2"/>
            <w:tcBorders>
              <w:left w:val="single" w:sz="4" w:space="0" w:color="000000"/>
              <w:right w:val="single" w:sz="4" w:space="0" w:color="000000"/>
            </w:tcBorders>
            <w:shd w:val="clear" w:color="auto" w:fill="auto"/>
            <w:vAlign w:val="center"/>
          </w:tcPr>
          <w:p w:rsidR="009B197B" w:rsidRDefault="00CA4DD1">
            <w:pPr>
              <w:spacing w:line="240" w:lineRule="auto"/>
              <w:ind w:right="57"/>
              <w:jc w:val="lef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Номер блюда по сборнику рецептур, ТТК, СТП</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20"/>
                <w:szCs w:val="20"/>
                <w:lang w:eastAsia="ru-RU"/>
              </w:rPr>
            </w:pPr>
          </w:p>
        </w:tc>
      </w:tr>
      <w:tr w:rsidR="009B197B">
        <w:trPr>
          <w:trHeight w:hRule="exact" w:val="340"/>
        </w:trPr>
        <w:tc>
          <w:tcPr>
            <w:tcW w:w="14290" w:type="dxa"/>
            <w:gridSpan w:val="3"/>
            <w:tcBorders>
              <w:right w:val="single" w:sz="4" w:space="0" w:color="000000"/>
            </w:tcBorders>
            <w:shd w:val="clear" w:color="auto" w:fill="auto"/>
            <w:vAlign w:val="center"/>
          </w:tcPr>
          <w:p w:rsidR="009B197B" w:rsidRDefault="00CA4DD1">
            <w:pPr>
              <w:spacing w:line="240" w:lineRule="auto"/>
              <w:ind w:right="5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Вид операции</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20"/>
                <w:szCs w:val="20"/>
                <w:lang w:eastAsia="ru-RU"/>
              </w:rPr>
            </w:pPr>
          </w:p>
        </w:tc>
      </w:tr>
    </w:tbl>
    <w:p w:rsidR="009B197B" w:rsidRDefault="00CA4DD1">
      <w:pPr>
        <w:spacing w:line="240" w:lineRule="auto"/>
        <w:jc w:val="center"/>
        <w:rPr>
          <w:rFonts w:ascii="Times New Roman" w:eastAsia="MS Mincho" w:hAnsi="Times New Roman"/>
          <w:sz w:val="20"/>
          <w:szCs w:val="24"/>
          <w:lang w:eastAsia="ru-RU"/>
        </w:rPr>
      </w:pPr>
      <w:r>
        <w:rPr>
          <w:rFonts w:ascii="Courier New" w:eastAsia="Times New Roman" w:hAnsi="Courier New" w:cs="Courier New"/>
          <w:sz w:val="20"/>
          <w:szCs w:val="24"/>
          <w:lang w:eastAsia="ru-RU"/>
        </w:rPr>
        <w:t xml:space="preserve">                                                 </w:t>
      </w:r>
      <w:r>
        <w:rPr>
          <w:rFonts w:ascii="Times New Roman" w:eastAsia="Times New Roman" w:hAnsi="Times New Roman"/>
          <w:sz w:val="20"/>
          <w:szCs w:val="20"/>
          <w:lang w:eastAsia="ru-RU"/>
        </w:rPr>
        <w:t xml:space="preserve">                                 </w:t>
      </w:r>
    </w:p>
    <w:tbl>
      <w:tblPr>
        <w:tblW w:w="15451" w:type="dxa"/>
        <w:tblBorders>
          <w:right w:val="single" w:sz="4" w:space="0" w:color="000000"/>
          <w:insideV w:val="single" w:sz="4" w:space="0" w:color="000000"/>
        </w:tblBorders>
        <w:tblCellMar>
          <w:left w:w="5" w:type="dxa"/>
          <w:right w:w="0" w:type="dxa"/>
        </w:tblCellMar>
        <w:tblLook w:val="01E0" w:firstRow="1" w:lastRow="1" w:firstColumn="1" w:lastColumn="1" w:noHBand="0" w:noVBand="0"/>
      </w:tblPr>
      <w:tblGrid>
        <w:gridCol w:w="13150"/>
        <w:gridCol w:w="1134"/>
        <w:gridCol w:w="1167"/>
      </w:tblGrid>
      <w:tr w:rsidR="009B197B">
        <w:trPr>
          <w:trHeight w:hRule="exact" w:val="500"/>
        </w:trPr>
        <w:tc>
          <w:tcPr>
            <w:tcW w:w="13150" w:type="dxa"/>
            <w:tcBorders>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Номер</w:t>
            </w:r>
          </w:p>
          <w:p w:rsidR="009B197B" w:rsidRDefault="00CA4DD1">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4"/>
                <w:lang w:eastAsia="ru-RU"/>
              </w:rPr>
              <w:t>документа</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Дата</w:t>
            </w:r>
          </w:p>
          <w:p w:rsidR="009B197B" w:rsidRDefault="00CA4DD1">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4"/>
                <w:lang w:eastAsia="ru-RU"/>
              </w:rPr>
              <w:t>составления</w:t>
            </w:r>
          </w:p>
        </w:tc>
      </w:tr>
      <w:tr w:rsidR="009B197B">
        <w:trPr>
          <w:trHeight w:hRule="exact" w:val="347"/>
        </w:trPr>
        <w:tc>
          <w:tcPr>
            <w:tcW w:w="13150" w:type="dxa"/>
            <w:tcBorders>
              <w:right w:val="single" w:sz="4" w:space="0" w:color="000000"/>
            </w:tcBorders>
            <w:shd w:val="clear" w:color="auto" w:fill="auto"/>
            <w:vAlign w:val="center"/>
          </w:tcPr>
          <w:p w:rsidR="009B197B" w:rsidRDefault="00D8316A">
            <w:pPr>
              <w:spacing w:line="240" w:lineRule="auto"/>
              <w:jc w:val="center"/>
            </w:pPr>
            <w:hyperlink r:id="rId11">
              <w:r w:rsidR="00CA4DD1">
                <w:rPr>
                  <w:rStyle w:val="ListLabel47"/>
                  <w:rFonts w:eastAsia="Calibri"/>
                </w:rPr>
                <w:t>КАЛЬКУЛЯЦИОННАЯ  КАРТОЧКА</w:t>
              </w:r>
            </w:hyperlink>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20"/>
                <w:szCs w:val="20"/>
                <w:lang w:eastAsia="ru-RU"/>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20"/>
                <w:szCs w:val="20"/>
                <w:lang w:eastAsia="ru-RU"/>
              </w:rPr>
            </w:pPr>
          </w:p>
        </w:tc>
      </w:tr>
    </w:tbl>
    <w:p w:rsidR="009B197B" w:rsidRDefault="00CA4DD1">
      <w:pPr>
        <w:spacing w:line="240" w:lineRule="auto"/>
        <w:jc w:val="left"/>
        <w:rPr>
          <w:rFonts w:ascii="Arial" w:eastAsia="Times New Roman" w:hAnsi="Arial" w:cs="Arial"/>
          <w:spacing w:val="20"/>
          <w:sz w:val="16"/>
          <w:szCs w:val="16"/>
          <w:lang w:eastAsia="ru-RU"/>
        </w:rPr>
      </w:pPr>
      <w:r>
        <w:rPr>
          <w:rFonts w:ascii="Arial" w:eastAsia="Times New Roman" w:hAnsi="Arial" w:cs="Arial"/>
          <w:sz w:val="16"/>
          <w:szCs w:val="16"/>
          <w:lang w:eastAsia="ru-RU"/>
        </w:rPr>
        <w:t xml:space="preserve">                                                                                                </w:t>
      </w:r>
      <w:r>
        <w:rPr>
          <w:rFonts w:ascii="Arial" w:eastAsia="Times New Roman" w:hAnsi="Arial" w:cs="Arial"/>
          <w:spacing w:val="20"/>
          <w:sz w:val="16"/>
          <w:szCs w:val="16"/>
          <w:lang w:eastAsia="ru-RU"/>
        </w:rPr>
        <w:t xml:space="preserve"> </w:t>
      </w:r>
    </w:p>
    <w:tbl>
      <w:tblPr>
        <w:tblW w:w="15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1"/>
        <w:gridCol w:w="2421"/>
        <w:gridCol w:w="648"/>
        <w:gridCol w:w="542"/>
        <w:gridCol w:w="650"/>
        <w:gridCol w:w="813"/>
        <w:gridCol w:w="543"/>
        <w:gridCol w:w="651"/>
        <w:gridCol w:w="811"/>
        <w:gridCol w:w="549"/>
        <w:gridCol w:w="657"/>
        <w:gridCol w:w="818"/>
        <w:gridCol w:w="549"/>
        <w:gridCol w:w="657"/>
        <w:gridCol w:w="819"/>
        <w:gridCol w:w="549"/>
        <w:gridCol w:w="657"/>
        <w:gridCol w:w="818"/>
        <w:gridCol w:w="549"/>
        <w:gridCol w:w="656"/>
        <w:gridCol w:w="558"/>
      </w:tblGrid>
      <w:tr w:rsidR="009B197B">
        <w:trPr>
          <w:trHeight w:val="20"/>
        </w:trPr>
        <w:tc>
          <w:tcPr>
            <w:tcW w:w="36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Порядковый номер калькуляции,</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дата утверждения</w:t>
            </w:r>
          </w:p>
        </w:tc>
        <w:tc>
          <w:tcPr>
            <w:tcW w:w="20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1</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от «___» ________________ г.</w:t>
            </w:r>
          </w:p>
        </w:tc>
        <w:tc>
          <w:tcPr>
            <w:tcW w:w="20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2</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от «___» ________________ г.</w:t>
            </w:r>
          </w:p>
        </w:tc>
        <w:tc>
          <w:tcPr>
            <w:tcW w:w="2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3</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от «___» ________________ г.</w:t>
            </w:r>
          </w:p>
        </w:tc>
        <w:tc>
          <w:tcPr>
            <w:tcW w:w="20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4</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от «___» ________________ г.</w:t>
            </w:r>
          </w:p>
        </w:tc>
        <w:tc>
          <w:tcPr>
            <w:tcW w:w="2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5</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от «___» ________________ г.</w:t>
            </w:r>
          </w:p>
        </w:tc>
        <w:tc>
          <w:tcPr>
            <w:tcW w:w="17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6</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от «___» ________________ г.</w:t>
            </w:r>
          </w:p>
        </w:tc>
      </w:tr>
      <w:tr w:rsidR="009B197B">
        <w:trPr>
          <w:trHeight w:val="20"/>
        </w:trPr>
        <w:tc>
          <w:tcPr>
            <w:tcW w:w="5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п/п</w:t>
            </w:r>
          </w:p>
        </w:tc>
        <w:tc>
          <w:tcPr>
            <w:tcW w:w="3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Продукты</w:t>
            </w:r>
          </w:p>
        </w:tc>
        <w:tc>
          <w:tcPr>
            <w:tcW w:w="5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норма,</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кг.</w:t>
            </w:r>
          </w:p>
        </w:tc>
        <w:tc>
          <w:tcPr>
            <w:tcW w:w="6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цена,</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руб.</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коп.</w:t>
            </w:r>
          </w:p>
        </w:tc>
        <w:tc>
          <w:tcPr>
            <w:tcW w:w="8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сумма,</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руб.</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коп.</w:t>
            </w: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норма,</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кг.</w:t>
            </w:r>
          </w:p>
        </w:tc>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цена,</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руб.</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коп.</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сумма,</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руб.</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коп.</w:t>
            </w: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норма,</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кг.</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цена,</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руб.</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коп.</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сумма,</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руб.</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коп.</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норма,</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кг.</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цена,</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руб.</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коп.</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сумма,</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руб.</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коп.</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норма,</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кг.</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цена,</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руб.</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коп.</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сумма,</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руб.</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коп.</w:t>
            </w: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норма,</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кг.</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цена,</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руб.</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коп.</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сумма,</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руб.</w:t>
            </w:r>
          </w:p>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коп.</w:t>
            </w:r>
          </w:p>
        </w:tc>
      </w:tr>
      <w:tr w:rsidR="009B197B">
        <w:trPr>
          <w:trHeight w:val="20"/>
        </w:trPr>
        <w:tc>
          <w:tcPr>
            <w:tcW w:w="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наименование</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код</w:t>
            </w:r>
          </w:p>
        </w:tc>
        <w:tc>
          <w:tcPr>
            <w:tcW w:w="5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r>
      <w:tr w:rsidR="009B197B">
        <w:trPr>
          <w:trHeight w:val="20"/>
        </w:trPr>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p>
        </w:tc>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w:t>
            </w: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13</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w:t>
            </w: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16</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17</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18</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21</w:t>
            </w:r>
          </w:p>
        </w:tc>
      </w:tr>
      <w:tr w:rsidR="009B197B">
        <w:trPr>
          <w:trHeight w:val="20"/>
        </w:trPr>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r>
      <w:tr w:rsidR="009B197B">
        <w:trPr>
          <w:trHeight w:val="20"/>
        </w:trPr>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r>
      <w:tr w:rsidR="009B197B">
        <w:trPr>
          <w:trHeight w:val="20"/>
        </w:trPr>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r>
      <w:tr w:rsidR="009B197B">
        <w:trPr>
          <w:trHeight w:val="20"/>
        </w:trPr>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r>
      <w:tr w:rsidR="009B197B">
        <w:trPr>
          <w:trHeight w:val="20"/>
        </w:trPr>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r>
      <w:tr w:rsidR="009B197B">
        <w:trPr>
          <w:trHeight w:val="20"/>
        </w:trPr>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r>
      <w:tr w:rsidR="009B197B">
        <w:trPr>
          <w:trHeight w:val="20"/>
        </w:trPr>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r>
      <w:tr w:rsidR="009B197B">
        <w:trPr>
          <w:trHeight w:val="20"/>
        </w:trPr>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r>
      <w:tr w:rsidR="009B197B">
        <w:trPr>
          <w:trHeight w:val="20"/>
        </w:trPr>
        <w:tc>
          <w:tcPr>
            <w:tcW w:w="36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ind w:left="57"/>
              <w:jc w:val="left"/>
              <w:rPr>
                <w:rFonts w:ascii="Times New Roman" w:eastAsia="Times New Roman" w:hAnsi="Times New Roman"/>
                <w:sz w:val="16"/>
                <w:szCs w:val="16"/>
                <w:lang w:eastAsia="ru-RU"/>
              </w:rPr>
            </w:pPr>
            <w:r>
              <w:rPr>
                <w:rFonts w:ascii="Times New Roman" w:eastAsia="Times New Roman" w:hAnsi="Times New Roman"/>
                <w:sz w:val="16"/>
                <w:szCs w:val="16"/>
                <w:lang w:eastAsia="ru-RU"/>
              </w:rPr>
              <w:t>Общая стоимость сырьевого набора на 100 блюд</w:t>
            </w: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Х</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Х</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Х</w:t>
            </w:r>
          </w:p>
        </w:tc>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Х</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Х</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Х</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Х</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Х</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Х</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Х</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Х</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Х</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r>
      <w:tr w:rsidR="009B197B">
        <w:trPr>
          <w:trHeight w:val="20"/>
        </w:trPr>
        <w:tc>
          <w:tcPr>
            <w:tcW w:w="36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ind w:left="57"/>
              <w:jc w:val="left"/>
              <w:rPr>
                <w:rFonts w:ascii="Times New Roman" w:eastAsia="Times New Roman" w:hAnsi="Times New Roman"/>
                <w:sz w:val="16"/>
                <w:szCs w:val="16"/>
                <w:lang w:eastAsia="ru-RU"/>
              </w:rPr>
            </w:pPr>
            <w:r>
              <w:rPr>
                <w:rFonts w:ascii="Times New Roman" w:eastAsia="Times New Roman" w:hAnsi="Times New Roman"/>
                <w:sz w:val="16"/>
                <w:szCs w:val="16"/>
                <w:lang w:eastAsia="ru-RU"/>
              </w:rPr>
              <w:t>Наценка ____________________ %,  руб.коп.</w:t>
            </w:r>
          </w:p>
        </w:tc>
        <w:tc>
          <w:tcPr>
            <w:tcW w:w="20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17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r>
      <w:tr w:rsidR="009B197B">
        <w:trPr>
          <w:trHeight w:val="20"/>
        </w:trPr>
        <w:tc>
          <w:tcPr>
            <w:tcW w:w="36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ind w:left="57"/>
              <w:jc w:val="left"/>
              <w:rPr>
                <w:rFonts w:ascii="Times New Roman" w:eastAsia="Times New Roman" w:hAnsi="Times New Roman"/>
                <w:sz w:val="16"/>
                <w:szCs w:val="16"/>
                <w:lang w:eastAsia="ru-RU"/>
              </w:rPr>
            </w:pPr>
            <w:r>
              <w:rPr>
                <w:rFonts w:ascii="Times New Roman" w:eastAsia="Times New Roman" w:hAnsi="Times New Roman"/>
                <w:sz w:val="16"/>
                <w:szCs w:val="16"/>
                <w:lang w:eastAsia="ru-RU"/>
              </w:rPr>
              <w:t>Цена продажи блюда,  руб.коп.</w:t>
            </w:r>
          </w:p>
        </w:tc>
        <w:tc>
          <w:tcPr>
            <w:tcW w:w="20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17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r>
      <w:tr w:rsidR="009B197B">
        <w:trPr>
          <w:trHeight w:val="20"/>
        </w:trPr>
        <w:tc>
          <w:tcPr>
            <w:tcW w:w="36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ind w:left="57"/>
              <w:jc w:val="left"/>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Выход одного блюда в готовом виде, грамм </w:t>
            </w:r>
          </w:p>
        </w:tc>
        <w:tc>
          <w:tcPr>
            <w:tcW w:w="20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17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r>
      <w:tr w:rsidR="009B197B">
        <w:trPr>
          <w:trHeight w:val="20"/>
        </w:trPr>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ind w:left="57"/>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Заведующий производством</w:t>
            </w:r>
          </w:p>
        </w:tc>
        <w:tc>
          <w:tcPr>
            <w:tcW w:w="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192"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w:t>
            </w:r>
          </w:p>
          <w:p w:rsidR="009B197B" w:rsidRDefault="00CA4DD1">
            <w:pPr>
              <w:spacing w:line="192"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w:t>
            </w:r>
          </w:p>
          <w:p w:rsidR="009B197B" w:rsidRDefault="00CA4DD1">
            <w:pPr>
              <w:spacing w:line="192"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w:t>
            </w:r>
          </w:p>
          <w:p w:rsidR="009B197B" w:rsidRDefault="00CA4DD1">
            <w:pPr>
              <w:spacing w:line="192"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w:t>
            </w:r>
          </w:p>
          <w:p w:rsidR="009B197B" w:rsidRDefault="00CA4DD1">
            <w:pPr>
              <w:spacing w:line="192"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w:t>
            </w:r>
          </w:p>
          <w:p w:rsidR="009B197B" w:rsidRDefault="00CA4DD1">
            <w:pPr>
              <w:spacing w:line="192"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с</w:t>
            </w:r>
          </w:p>
          <w:p w:rsidR="009B197B" w:rsidRDefault="00CA4DD1">
            <w:pPr>
              <w:spacing w:line="192"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ь</w:t>
            </w:r>
          </w:p>
        </w:tc>
        <w:tc>
          <w:tcPr>
            <w:tcW w:w="20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17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r>
      <w:tr w:rsidR="009B197B">
        <w:trPr>
          <w:trHeight w:val="20"/>
        </w:trPr>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ind w:left="57"/>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Калькуляцию составил</w:t>
            </w:r>
          </w:p>
        </w:tc>
        <w:tc>
          <w:tcPr>
            <w:tcW w:w="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17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r>
      <w:tr w:rsidR="009B197B">
        <w:trPr>
          <w:trHeight w:val="20"/>
        </w:trPr>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ind w:left="57"/>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УТВЕРЖДАЮ</w:t>
            </w:r>
          </w:p>
          <w:p w:rsidR="009B197B" w:rsidRDefault="00CA4DD1">
            <w:pPr>
              <w:spacing w:line="240" w:lineRule="auto"/>
              <w:ind w:left="57"/>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Руководитель организации</w:t>
            </w:r>
          </w:p>
        </w:tc>
        <w:tc>
          <w:tcPr>
            <w:tcW w:w="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2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c>
          <w:tcPr>
            <w:tcW w:w="17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9B197B">
            <w:pPr>
              <w:spacing w:line="240" w:lineRule="auto"/>
              <w:jc w:val="center"/>
              <w:rPr>
                <w:rFonts w:ascii="Times New Roman" w:eastAsia="Times New Roman" w:hAnsi="Times New Roman"/>
                <w:sz w:val="16"/>
                <w:szCs w:val="16"/>
                <w:lang w:eastAsia="ru-RU"/>
              </w:rPr>
            </w:pPr>
          </w:p>
        </w:tc>
      </w:tr>
    </w:tbl>
    <w:p w:rsidR="009B197B" w:rsidRDefault="009B197B">
      <w:pPr>
        <w:spacing w:line="240" w:lineRule="auto"/>
        <w:jc w:val="left"/>
        <w:rPr>
          <w:rFonts w:ascii="Times New Roman" w:eastAsia="Times New Roman" w:hAnsi="Times New Roman"/>
          <w:sz w:val="2"/>
          <w:szCs w:val="2"/>
          <w:lang w:eastAsia="ru-RU"/>
        </w:rPr>
      </w:pPr>
    </w:p>
    <w:p w:rsidR="009B197B" w:rsidRDefault="009B197B">
      <w:pPr>
        <w:spacing w:line="240" w:lineRule="auto"/>
        <w:rPr>
          <w:rFonts w:ascii="Times New Roman" w:hAnsi="Times New Roman"/>
          <w:sz w:val="28"/>
        </w:rPr>
      </w:pPr>
    </w:p>
    <w:p w:rsidR="009B197B" w:rsidRDefault="009B197B">
      <w:pPr>
        <w:pStyle w:val="3"/>
        <w:spacing w:line="240" w:lineRule="auto"/>
        <w:rPr>
          <w:sz w:val="28"/>
        </w:rPr>
        <w:sectPr w:rsidR="009B197B">
          <w:footerReference w:type="default" r:id="rId12"/>
          <w:pgSz w:w="16838" w:h="11906" w:orient="landscape"/>
          <w:pgMar w:top="1134" w:right="1134" w:bottom="567" w:left="1134" w:header="0" w:footer="0" w:gutter="0"/>
          <w:cols w:space="720"/>
          <w:formProt w:val="0"/>
          <w:docGrid w:linePitch="360"/>
        </w:sectPr>
      </w:pPr>
    </w:p>
    <w:p w:rsidR="009B197B" w:rsidRDefault="00CA4DD1">
      <w:pPr>
        <w:pStyle w:val="3"/>
        <w:spacing w:line="240" w:lineRule="auto"/>
        <w:jc w:val="left"/>
        <w:rPr>
          <w:b w:val="0"/>
          <w:sz w:val="28"/>
        </w:rPr>
      </w:pPr>
      <w:r>
        <w:rPr>
          <w:b w:val="0"/>
          <w:sz w:val="28"/>
        </w:rPr>
        <w:t>Таблица 5 - Технико-технологическая карта</w:t>
      </w:r>
    </w:p>
    <w:p w:rsidR="009B197B" w:rsidRDefault="009B197B"/>
    <w:p w:rsidR="009B197B" w:rsidRDefault="00CA4DD1">
      <w:pPr>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ТЕХНИКО-ТЕХНОЛОГИЧЕСКАЯ КАРТА № ___</w:t>
      </w:r>
    </w:p>
    <w:p w:rsidR="009B197B" w:rsidRDefault="00CA4DD1">
      <w:pPr>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блюда/ кондитерского изделия</w:t>
      </w:r>
    </w:p>
    <w:p w:rsidR="009B197B" w:rsidRDefault="00CA4DD1">
      <w:pPr>
        <w:numPr>
          <w:ilvl w:val="0"/>
          <w:numId w:val="8"/>
        </w:numPr>
        <w:spacing w:after="200" w:line="276"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ОБЛАСТЬ ПРИМЕНЕНИЯ</w:t>
      </w:r>
    </w:p>
    <w:p w:rsidR="009B197B" w:rsidRDefault="00CA4DD1">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w:t>
      </w:r>
    </w:p>
    <w:p w:rsidR="009B197B" w:rsidRDefault="00CA4DD1">
      <w:pPr>
        <w:numPr>
          <w:ilvl w:val="0"/>
          <w:numId w:val="8"/>
        </w:numPr>
        <w:spacing w:after="200" w:line="276"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ТРЕБОВАНИЕ К СЫРЬЮ.</w:t>
      </w:r>
    </w:p>
    <w:p w:rsidR="009B197B" w:rsidRDefault="00CA4DD1">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w:t>
      </w:r>
    </w:p>
    <w:p w:rsidR="009B197B" w:rsidRDefault="00CA4DD1">
      <w:pPr>
        <w:numPr>
          <w:ilvl w:val="0"/>
          <w:numId w:val="8"/>
        </w:numPr>
        <w:spacing w:after="200" w:line="276"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РЕЦЕПТУРА  наименование блюда/кондитерского изделия</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2"/>
        <w:gridCol w:w="2835"/>
        <w:gridCol w:w="2944"/>
      </w:tblGrid>
      <w:tr w:rsidR="009B197B">
        <w:tc>
          <w:tcPr>
            <w:tcW w:w="37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сырья и продуктов</w:t>
            </w:r>
          </w:p>
        </w:tc>
        <w:tc>
          <w:tcPr>
            <w:tcW w:w="5779" w:type="dxa"/>
            <w:gridSpan w:val="2"/>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Расход сырья и продуктов на 1 порцию, г</w:t>
            </w:r>
          </w:p>
        </w:tc>
      </w:tr>
      <w:tr w:rsidR="009B197B">
        <w:trPr>
          <w:trHeight w:val="414"/>
        </w:trPr>
        <w:tc>
          <w:tcPr>
            <w:tcW w:w="3792" w:type="dxa"/>
            <w:vMerge/>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contextualSpacing/>
              <w:rPr>
                <w:rFonts w:ascii="Times New Roman" w:eastAsia="Times New Roman" w:hAnsi="Times New Roman"/>
                <w:sz w:val="24"/>
                <w:szCs w:val="24"/>
                <w:lang w:eastAsia="ru-RU"/>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брутто</w:t>
            </w:r>
          </w:p>
        </w:tc>
        <w:tc>
          <w:tcPr>
            <w:tcW w:w="29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нетто</w:t>
            </w:r>
          </w:p>
        </w:tc>
      </w:tr>
      <w:tr w:rsidR="009B197B">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contextualSpacing/>
              <w:rPr>
                <w:rFonts w:ascii="Times New Roman" w:eastAsia="Times New Roman" w:hAnsi="Times New Roman"/>
                <w:sz w:val="24"/>
                <w:szCs w:val="24"/>
                <w:lang w:eastAsia="ru-RU"/>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contextualSpacing/>
              <w:rPr>
                <w:rFonts w:ascii="Times New Roman" w:eastAsia="Times New Roman" w:hAnsi="Times New Roman"/>
                <w:sz w:val="24"/>
                <w:szCs w:val="24"/>
                <w:lang w:eastAsia="ru-RU"/>
              </w:rPr>
            </w:pPr>
          </w:p>
        </w:tc>
        <w:tc>
          <w:tcPr>
            <w:tcW w:w="2944" w:type="dxa"/>
            <w:vMerge/>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contextualSpacing/>
              <w:rPr>
                <w:rFonts w:ascii="Times New Roman" w:eastAsia="Times New Roman" w:hAnsi="Times New Roman"/>
                <w:sz w:val="24"/>
                <w:szCs w:val="24"/>
                <w:lang w:eastAsia="ru-RU"/>
              </w:rPr>
            </w:pPr>
          </w:p>
        </w:tc>
      </w:tr>
      <w:tr w:rsidR="009B197B">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contextualSpacing/>
              <w:rPr>
                <w:rFonts w:ascii="Times New Roman" w:eastAsia="Times New Roman" w:hAnsi="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contextualSpacing/>
              <w:rPr>
                <w:rFonts w:ascii="Times New Roman" w:eastAsia="Times New Roman" w:hAnsi="Times New Roman"/>
                <w:sz w:val="24"/>
                <w:szCs w:val="24"/>
                <w:lang w:eastAsia="ru-RU"/>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contextualSpacing/>
              <w:rPr>
                <w:rFonts w:ascii="Times New Roman" w:eastAsia="Times New Roman" w:hAnsi="Times New Roman"/>
                <w:sz w:val="24"/>
                <w:szCs w:val="24"/>
                <w:lang w:eastAsia="ru-RU"/>
              </w:rPr>
            </w:pPr>
          </w:p>
        </w:tc>
      </w:tr>
      <w:tr w:rsidR="009B197B">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contextualSpacing/>
              <w:rPr>
                <w:rFonts w:ascii="Times New Roman" w:eastAsia="Times New Roman" w:hAnsi="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contextualSpacing/>
              <w:rPr>
                <w:rFonts w:ascii="Times New Roman" w:eastAsia="Times New Roman" w:hAnsi="Times New Roman"/>
                <w:sz w:val="24"/>
                <w:szCs w:val="24"/>
                <w:lang w:eastAsia="ru-RU"/>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contextualSpacing/>
              <w:rPr>
                <w:rFonts w:ascii="Times New Roman" w:eastAsia="Times New Roman" w:hAnsi="Times New Roman"/>
                <w:sz w:val="24"/>
                <w:szCs w:val="24"/>
                <w:lang w:eastAsia="ru-RU"/>
              </w:rPr>
            </w:pPr>
          </w:p>
        </w:tc>
      </w:tr>
      <w:tr w:rsidR="009B197B">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contextualSpacing/>
              <w:rPr>
                <w:rFonts w:ascii="Times New Roman" w:eastAsia="Times New Roman" w:hAnsi="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contextualSpacing/>
              <w:rPr>
                <w:rFonts w:ascii="Times New Roman" w:eastAsia="Times New Roman" w:hAnsi="Times New Roman"/>
                <w:sz w:val="24"/>
                <w:szCs w:val="24"/>
                <w:lang w:eastAsia="ru-RU"/>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contextualSpacing/>
              <w:rPr>
                <w:rFonts w:ascii="Times New Roman" w:eastAsia="Times New Roman" w:hAnsi="Times New Roman"/>
                <w:sz w:val="24"/>
                <w:szCs w:val="24"/>
                <w:lang w:eastAsia="ru-RU"/>
              </w:rPr>
            </w:pPr>
          </w:p>
        </w:tc>
      </w:tr>
      <w:tr w:rsidR="009B197B">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contextualSpacing/>
              <w:rPr>
                <w:rFonts w:ascii="Times New Roman" w:eastAsia="Times New Roman" w:hAnsi="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contextualSpacing/>
              <w:rPr>
                <w:rFonts w:ascii="Times New Roman" w:eastAsia="Times New Roman" w:hAnsi="Times New Roman"/>
                <w:sz w:val="24"/>
                <w:szCs w:val="24"/>
                <w:lang w:eastAsia="ru-RU"/>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contextualSpacing/>
              <w:rPr>
                <w:rFonts w:ascii="Times New Roman" w:eastAsia="Times New Roman" w:hAnsi="Times New Roman"/>
                <w:sz w:val="24"/>
                <w:szCs w:val="24"/>
                <w:lang w:eastAsia="ru-RU"/>
              </w:rPr>
            </w:pPr>
          </w:p>
        </w:tc>
      </w:tr>
      <w:tr w:rsidR="009B197B">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Выход: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contextualSpacing/>
              <w:rPr>
                <w:rFonts w:ascii="Times New Roman" w:eastAsia="Times New Roman" w:hAnsi="Times New Roman"/>
                <w:sz w:val="24"/>
                <w:szCs w:val="24"/>
                <w:lang w:eastAsia="ru-RU"/>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contextualSpacing/>
              <w:rPr>
                <w:rFonts w:ascii="Times New Roman" w:eastAsia="Times New Roman" w:hAnsi="Times New Roman"/>
                <w:sz w:val="24"/>
                <w:szCs w:val="24"/>
                <w:lang w:eastAsia="ru-RU"/>
              </w:rPr>
            </w:pPr>
          </w:p>
        </w:tc>
      </w:tr>
    </w:tbl>
    <w:p w:rsidR="009B197B" w:rsidRDefault="009B197B">
      <w:pPr>
        <w:ind w:left="1429" w:firstLine="680"/>
        <w:contextualSpacing/>
        <w:rPr>
          <w:rFonts w:ascii="Times New Roman" w:eastAsia="Times New Roman" w:hAnsi="Times New Roman"/>
          <w:sz w:val="24"/>
          <w:szCs w:val="24"/>
          <w:lang w:eastAsia="ru-RU"/>
        </w:rPr>
      </w:pPr>
    </w:p>
    <w:p w:rsidR="009B197B" w:rsidRDefault="00CA4DD1">
      <w:pPr>
        <w:numPr>
          <w:ilvl w:val="0"/>
          <w:numId w:val="8"/>
        </w:numPr>
        <w:spacing w:after="200" w:line="276"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ТЕХНОЛОГИЧЕСКИЙ ПРОЦЕСС</w:t>
      </w:r>
    </w:p>
    <w:p w:rsidR="009B197B" w:rsidRDefault="00CA4DD1">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w:t>
      </w:r>
    </w:p>
    <w:p w:rsidR="009B197B" w:rsidRDefault="00CA4DD1">
      <w:pPr>
        <w:numPr>
          <w:ilvl w:val="0"/>
          <w:numId w:val="8"/>
        </w:numPr>
        <w:spacing w:after="200" w:line="276"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ОФОРМЛЕНИЮ</w:t>
      </w:r>
    </w:p>
    <w:p w:rsidR="009B197B" w:rsidRDefault="00CA4DD1">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w:t>
      </w:r>
    </w:p>
    <w:p w:rsidR="009B197B" w:rsidRDefault="00CA4DD1">
      <w:pPr>
        <w:numPr>
          <w:ilvl w:val="0"/>
          <w:numId w:val="8"/>
        </w:numPr>
        <w:spacing w:after="200" w:line="276"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  КАЧЕСТВА И БЕЗОПАСНОСТИ</w:t>
      </w:r>
    </w:p>
    <w:p w:rsidR="009B197B" w:rsidRDefault="00CA4DD1">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6.1 Органолептические показатели качества:</w:t>
      </w:r>
    </w:p>
    <w:p w:rsidR="009B197B" w:rsidRDefault="00CA4DD1">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Внешний вид – </w:t>
      </w:r>
    </w:p>
    <w:p w:rsidR="009B197B" w:rsidRDefault="00CA4DD1">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Цвет – </w:t>
      </w:r>
    </w:p>
    <w:p w:rsidR="009B197B" w:rsidRDefault="00CA4DD1">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Вкус и запах – </w:t>
      </w:r>
    </w:p>
    <w:p w:rsidR="009B197B" w:rsidRDefault="00CA4DD1">
      <w:pPr>
        <w:numPr>
          <w:ilvl w:val="0"/>
          <w:numId w:val="8"/>
        </w:numPr>
        <w:spacing w:after="200" w:line="276"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ПИЩЕВАЯ ЦЕННОСТЬ</w:t>
      </w:r>
    </w:p>
    <w:p w:rsidR="009B197B" w:rsidRDefault="00CA4DD1">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блюда/кондитерского изделия</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3"/>
        <w:gridCol w:w="2393"/>
        <w:gridCol w:w="2392"/>
        <w:gridCol w:w="2393"/>
      </w:tblGrid>
      <w:tr w:rsidR="009B197B">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Белки, г</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Жиры, г</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Углеводы, г</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Калорийность, ккал</w:t>
            </w:r>
          </w:p>
        </w:tc>
      </w:tr>
      <w:tr w:rsidR="009B197B">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contextualSpacing/>
              <w:rPr>
                <w:rFonts w:ascii="Times New Roman" w:eastAsia="Times New Roman" w:hAnsi="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contextualSpacing/>
              <w:rPr>
                <w:rFonts w:ascii="Times New Roman" w:eastAsia="Times New Roman" w:hAnsi="Times New Roman"/>
                <w:sz w:val="24"/>
                <w:szCs w:val="24"/>
                <w:lang w:eastAsia="ru-RU"/>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contextualSpacing/>
              <w:rPr>
                <w:rFonts w:ascii="Times New Roman" w:eastAsia="Times New Roman" w:hAnsi="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contextualSpacing/>
              <w:rPr>
                <w:rFonts w:ascii="Times New Roman" w:eastAsia="Times New Roman" w:hAnsi="Times New Roman"/>
                <w:sz w:val="24"/>
                <w:szCs w:val="24"/>
                <w:lang w:eastAsia="ru-RU"/>
              </w:rPr>
            </w:pPr>
          </w:p>
        </w:tc>
      </w:tr>
    </w:tbl>
    <w:p w:rsidR="009B197B" w:rsidRDefault="009B197B">
      <w:pPr>
        <w:contextualSpacing/>
        <w:rPr>
          <w:rFonts w:ascii="Times New Roman" w:eastAsia="Times New Roman" w:hAnsi="Times New Roman"/>
          <w:sz w:val="24"/>
          <w:szCs w:val="24"/>
          <w:lang w:eastAsia="ru-RU"/>
        </w:rPr>
      </w:pPr>
    </w:p>
    <w:p w:rsidR="009B197B" w:rsidRDefault="00CA4DD1">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Ответственный за оформление ТТК                                   _____________________</w:t>
      </w:r>
    </w:p>
    <w:p w:rsidR="009B197B" w:rsidRDefault="009B197B">
      <w:pPr>
        <w:contextualSpacing/>
        <w:rPr>
          <w:rFonts w:ascii="Times New Roman" w:eastAsia="Times New Roman" w:hAnsi="Times New Roman"/>
          <w:sz w:val="24"/>
          <w:szCs w:val="24"/>
          <w:lang w:eastAsia="ru-RU"/>
        </w:rPr>
      </w:pPr>
    </w:p>
    <w:p w:rsidR="009B197B" w:rsidRDefault="009B197B">
      <w:pPr>
        <w:contextualSpacing/>
        <w:rPr>
          <w:rFonts w:ascii="Times New Roman" w:eastAsia="Times New Roman" w:hAnsi="Times New Roman"/>
          <w:sz w:val="24"/>
          <w:szCs w:val="24"/>
          <w:lang w:eastAsia="ru-RU"/>
        </w:rPr>
      </w:pPr>
    </w:p>
    <w:p w:rsidR="009B197B" w:rsidRDefault="009B197B">
      <w:pPr>
        <w:pStyle w:val="3"/>
        <w:spacing w:line="240" w:lineRule="auto"/>
        <w:rPr>
          <w:sz w:val="28"/>
        </w:rPr>
      </w:pPr>
    </w:p>
    <w:p w:rsidR="009B197B" w:rsidRDefault="00CA4DD1">
      <w:pPr>
        <w:pStyle w:val="3"/>
        <w:spacing w:line="240" w:lineRule="auto"/>
        <w:rPr>
          <w:sz w:val="28"/>
        </w:rPr>
      </w:pPr>
      <w:r>
        <w:rPr>
          <w:sz w:val="28"/>
        </w:rPr>
        <w:t xml:space="preserve">6. Оформление списка используемой литературы </w:t>
      </w:r>
    </w:p>
    <w:p w:rsidR="009B197B" w:rsidRDefault="00CA4DD1">
      <w:pPr>
        <w:spacing w:line="240" w:lineRule="auto"/>
        <w:ind w:firstLine="902"/>
        <w:rPr>
          <w:rFonts w:ascii="Times New Roman" w:hAnsi="Times New Roman"/>
          <w:sz w:val="28"/>
          <w:szCs w:val="28"/>
        </w:rPr>
      </w:pPr>
      <w:r>
        <w:rPr>
          <w:rFonts w:ascii="Times New Roman" w:hAnsi="Times New Roman"/>
          <w:sz w:val="28"/>
          <w:szCs w:val="28"/>
        </w:rPr>
        <w:t>Список литературы составляется с учетом правил оформления библиографии.</w:t>
      </w:r>
    </w:p>
    <w:p w:rsidR="009B197B" w:rsidRDefault="00CA4DD1">
      <w:pPr>
        <w:spacing w:line="240" w:lineRule="auto"/>
        <w:ind w:firstLine="90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Сведения об источниках следует располагать в алфавитном порядке (по фамилии автора или названии)  и нумеровать арабскими цифрами.</w:t>
      </w:r>
    </w:p>
    <w:p w:rsidR="009B197B" w:rsidRDefault="00CA4DD1">
      <w:pPr>
        <w:tabs>
          <w:tab w:val="left" w:pos="1276"/>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Список литературы помещается в конце дипломной работы.</w:t>
      </w:r>
    </w:p>
    <w:p w:rsidR="009B197B" w:rsidRDefault="00CA4DD1">
      <w:pPr>
        <w:tabs>
          <w:tab w:val="left" w:pos="1276"/>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Сведения о каждом источнике помещают от левого края.</w:t>
      </w:r>
    </w:p>
    <w:p w:rsidR="009B197B" w:rsidRDefault="00CA4DD1">
      <w:pPr>
        <w:tabs>
          <w:tab w:val="left" w:pos="1276"/>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Фамилию автора указывают в именительном падеже. Если авторов более трех, приводят фамилию автора, указанную в книге первой с добавлением слов “и др.”.</w:t>
      </w:r>
    </w:p>
    <w:p w:rsidR="009B197B" w:rsidRDefault="00CA4DD1">
      <w:pPr>
        <w:tabs>
          <w:tab w:val="left" w:pos="1276"/>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авторов не более трех, то их фамилии и инициалы приводят в той последовательности, в которой они приведены в книге через запятую.</w:t>
      </w:r>
    </w:p>
    <w:p w:rsidR="009B197B" w:rsidRDefault="00CA4DD1">
      <w:pPr>
        <w:tabs>
          <w:tab w:val="left" w:pos="1276"/>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Название книги или статьи пишется без кавычек и сокращений.</w:t>
      </w:r>
    </w:p>
    <w:p w:rsidR="009B197B" w:rsidRDefault="00CA4DD1">
      <w:pPr>
        <w:tabs>
          <w:tab w:val="left" w:pos="1276"/>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Место издания пишется с прописной буквы. Наименование городов Москва и Ленинград (Санкт-Петербург) пишут сокращенно (М., Л., С-Пб.), а название других городов - полностью.</w:t>
      </w:r>
    </w:p>
    <w:p w:rsidR="009B197B" w:rsidRDefault="00CA4DD1">
      <w:pPr>
        <w:tabs>
          <w:tab w:val="left" w:pos="1276"/>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 издательства пишут так, как оно приведено в книге.</w:t>
      </w:r>
    </w:p>
    <w:p w:rsidR="009B197B" w:rsidRDefault="00CA4DD1">
      <w:pPr>
        <w:tabs>
          <w:tab w:val="left" w:pos="1276"/>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Год издания указывают цифрами без дополнительных пояснений (год должен быть не позднее 5 лет, исключение – нормативно-правовая документация).</w:t>
      </w:r>
    </w:p>
    <w:p w:rsidR="009B197B" w:rsidRDefault="00CA4DD1">
      <w:pPr>
        <w:tabs>
          <w:tab w:val="left" w:pos="1276"/>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Например:  2015, 2016 и т.п.</w:t>
      </w:r>
    </w:p>
    <w:p w:rsidR="009B197B" w:rsidRDefault="00CA4DD1">
      <w:pPr>
        <w:tabs>
          <w:tab w:val="left" w:pos="1276"/>
        </w:tabs>
        <w:spacing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Сведения, касающиеся периодической литературы (газеты, журналы и т.п.) приводят в следующем порядке: автор (ы), наименование статьи, знак (//), наименование журнала, газеты, дата издания, число или месяц (только для газет), номер выпуска (только для журналов), страницы (кроме газет объемом 8 и менее страниц).</w:t>
      </w:r>
    </w:p>
    <w:p w:rsidR="009B197B" w:rsidRDefault="00CA4DD1">
      <w:pPr>
        <w:tabs>
          <w:tab w:val="left" w:pos="6840"/>
        </w:tabs>
        <w:suppressAutoHyphens/>
        <w:spacing w:line="240" w:lineRule="auto"/>
        <w:jc w:val="center"/>
        <w:rPr>
          <w:rFonts w:ascii="Times New Roman" w:eastAsia="Times New Roman" w:hAnsi="Times New Roman"/>
          <w:b/>
          <w:bCs/>
          <w:sz w:val="28"/>
          <w:szCs w:val="28"/>
          <w:lang w:eastAsia="ar-SA"/>
        </w:rPr>
      </w:pPr>
      <w:r>
        <w:rPr>
          <w:rFonts w:ascii="Times New Roman" w:hAnsi="Times New Roman"/>
          <w:b/>
          <w:i/>
          <w:sz w:val="28"/>
          <w:szCs w:val="28"/>
        </w:rPr>
        <w:t xml:space="preserve">Образец </w:t>
      </w:r>
      <w:r>
        <w:rPr>
          <w:rFonts w:ascii="Times New Roman" w:eastAsia="Times New Roman" w:hAnsi="Times New Roman"/>
          <w:b/>
          <w:bCs/>
          <w:i/>
          <w:sz w:val="28"/>
          <w:szCs w:val="28"/>
          <w:lang w:eastAsia="ar-SA"/>
        </w:rPr>
        <w:t>оформления раздела «Список используемой литературы»</w:t>
      </w:r>
    </w:p>
    <w:p w:rsidR="009B197B" w:rsidRDefault="00CA4DD1">
      <w:pPr>
        <w:tabs>
          <w:tab w:val="left" w:pos="6840"/>
        </w:tabs>
        <w:suppressAutoHyphens/>
        <w:spacing w:line="240" w:lineRule="auto"/>
        <w:jc w:val="center"/>
        <w:rPr>
          <w:rFonts w:ascii="Times New Roman" w:eastAsia="Times New Roman" w:hAnsi="Times New Roman"/>
          <w:i/>
          <w:sz w:val="28"/>
          <w:szCs w:val="28"/>
          <w:lang w:eastAsia="ar-SA"/>
        </w:rPr>
      </w:pPr>
      <w:r>
        <w:rPr>
          <w:rFonts w:ascii="Times New Roman" w:eastAsia="Times New Roman" w:hAnsi="Times New Roman"/>
          <w:i/>
          <w:sz w:val="28"/>
          <w:szCs w:val="28"/>
          <w:lang w:eastAsia="ar-SA"/>
        </w:rPr>
        <w:t>(порядок размещения по алфавиту)</w:t>
      </w:r>
    </w:p>
    <w:p w:rsidR="009B197B" w:rsidRDefault="00CA4DD1">
      <w:pPr>
        <w:tabs>
          <w:tab w:val="left" w:pos="6840"/>
        </w:tabs>
        <w:suppressAutoHyphens/>
        <w:spacing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Список используемой литературы</w:t>
      </w:r>
    </w:p>
    <w:p w:rsidR="009B197B" w:rsidRDefault="00CA4DD1">
      <w:pPr>
        <w:tabs>
          <w:tab w:val="left" w:pos="6840"/>
        </w:tabs>
        <w:suppressAutoHyphens/>
        <w:spacing w:line="240" w:lineRule="auto"/>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Нормативно-правовые документы</w:t>
      </w:r>
    </w:p>
    <w:p w:rsidR="009B197B" w:rsidRDefault="00CA4DD1">
      <w:pPr>
        <w:tabs>
          <w:tab w:val="left" w:pos="6840"/>
        </w:tabs>
        <w:suppressAutoHyphens/>
        <w:spacing w:line="240" w:lineRule="auto"/>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1 Доклад министра образования Российской Федерации В.М. Филиппова на рас</w:t>
      </w:r>
      <w:r>
        <w:rPr>
          <w:rFonts w:ascii="Times New Roman" w:eastAsia="Times New Roman" w:hAnsi="Times New Roman"/>
          <w:sz w:val="28"/>
          <w:szCs w:val="28"/>
          <w:lang w:eastAsia="ar-SA"/>
        </w:rPr>
        <w:softHyphen/>
        <w:t>ширенном заседании итоговой коллегии от 21 февраля 2011 г. // Стандарты и мо</w:t>
      </w:r>
      <w:r>
        <w:rPr>
          <w:rFonts w:ascii="Times New Roman" w:eastAsia="Times New Roman" w:hAnsi="Times New Roman"/>
          <w:sz w:val="28"/>
          <w:szCs w:val="28"/>
          <w:lang w:eastAsia="ar-SA"/>
        </w:rPr>
        <w:softHyphen/>
        <w:t>ниторинг в образовании. - 2020. - № 2.</w:t>
      </w:r>
    </w:p>
    <w:p w:rsidR="009B197B" w:rsidRDefault="00CA4DD1">
      <w:pPr>
        <w:tabs>
          <w:tab w:val="left" w:pos="6840"/>
        </w:tabs>
        <w:suppressAutoHyphens/>
        <w:spacing w:line="240" w:lineRule="auto"/>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2 Генеральное соглашение между общероссийскими объединениями профсоюзов, общероссийскими объединениями работодателей и Правительством РФ на 2010-2011 гг. // Российская газета. -2017.- 21 января.- 125 с.</w:t>
      </w:r>
    </w:p>
    <w:p w:rsidR="009B197B" w:rsidRDefault="00CA4DD1">
      <w:pPr>
        <w:tabs>
          <w:tab w:val="left" w:pos="6840"/>
        </w:tabs>
        <w:suppressAutoHyphens/>
        <w:spacing w:line="240" w:lineRule="auto"/>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3 и т.д.</w:t>
      </w:r>
    </w:p>
    <w:p w:rsidR="009B197B" w:rsidRDefault="00CA4DD1">
      <w:pPr>
        <w:tabs>
          <w:tab w:val="left" w:pos="6840"/>
        </w:tabs>
        <w:suppressAutoHyphens/>
        <w:spacing w:line="240" w:lineRule="auto"/>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Монографическая литература</w:t>
      </w:r>
    </w:p>
    <w:p w:rsidR="009B197B" w:rsidRDefault="00CA4DD1">
      <w:pPr>
        <w:tabs>
          <w:tab w:val="left" w:pos="6840"/>
        </w:tabs>
        <w:suppressAutoHyphens/>
        <w:spacing w:line="240" w:lineRule="auto"/>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4 Экономика и социология труда: учебник/ под. ред. д.э.н., проф. А.Я. Кибанова.- М.:  ИНФРА-М, 2020.- 584 с.</w:t>
      </w:r>
    </w:p>
    <w:p w:rsidR="009B197B" w:rsidRDefault="00CA4DD1">
      <w:pPr>
        <w:tabs>
          <w:tab w:val="left" w:pos="6840"/>
        </w:tabs>
        <w:suppressAutoHyphens/>
        <w:spacing w:line="240" w:lineRule="auto"/>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5 Егоршин, А.П. Управление персоналом/А.П. Егоршин.- Н. Новгород.:НИМБ, 2017. - 548 с.</w:t>
      </w:r>
    </w:p>
    <w:p w:rsidR="009B197B" w:rsidRDefault="00CA4DD1">
      <w:pPr>
        <w:tabs>
          <w:tab w:val="left" w:pos="6840"/>
        </w:tabs>
        <w:suppressAutoHyphens/>
        <w:spacing w:line="240" w:lineRule="auto"/>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6  Эренберг, Р. Современная экономика труда: Теория и государственная политика/ Р. Эренберг, Р. Смит.- М.: Изд-во МГУ, 2017.- 800 с. </w:t>
      </w:r>
    </w:p>
    <w:p w:rsidR="009B197B" w:rsidRDefault="00CA4DD1">
      <w:pPr>
        <w:tabs>
          <w:tab w:val="left" w:pos="6840"/>
        </w:tabs>
        <w:suppressAutoHyphens/>
        <w:spacing w:line="240" w:lineRule="auto"/>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7 и т.д.</w:t>
      </w:r>
    </w:p>
    <w:p w:rsidR="009B197B" w:rsidRDefault="00CA4DD1">
      <w:pPr>
        <w:tabs>
          <w:tab w:val="left" w:pos="6840"/>
        </w:tabs>
        <w:suppressAutoHyphens/>
        <w:spacing w:line="240" w:lineRule="auto"/>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Периодическая литература</w:t>
      </w:r>
    </w:p>
    <w:p w:rsidR="009B197B" w:rsidRDefault="00CA4DD1">
      <w:pPr>
        <w:tabs>
          <w:tab w:val="left" w:pos="6840"/>
        </w:tabs>
        <w:suppressAutoHyphens/>
        <w:spacing w:line="240" w:lineRule="auto"/>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8   Стоунхаус, Д. Управление организационными знаниями/Д. Стоунхаус// Менеджмент в России и за рубежом.-2018 -№ 1.-14-26 с.</w:t>
      </w:r>
    </w:p>
    <w:p w:rsidR="009B197B" w:rsidRDefault="00CA4DD1">
      <w:pPr>
        <w:tabs>
          <w:tab w:val="left" w:pos="6840"/>
        </w:tabs>
        <w:suppressAutoHyphens/>
        <w:spacing w:line="240" w:lineRule="auto"/>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Описание электронных ресурсов</w:t>
      </w:r>
    </w:p>
    <w:p w:rsidR="009B197B" w:rsidRDefault="00CA4DD1">
      <w:pPr>
        <w:tabs>
          <w:tab w:val="left" w:pos="6840"/>
        </w:tabs>
        <w:suppressAutoHyphens/>
        <w:spacing w:line="240" w:lineRule="auto"/>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9  Корпоративный проект «МАРС» [Электронный ресурс]. – Электрон. дан. – М., [2010]. – Режим доступа: // http://www.mars.udsu/ru. – [Загл. с экрана].</w:t>
      </w:r>
    </w:p>
    <w:p w:rsidR="009B197B" w:rsidRDefault="00CA4DD1">
      <w:pPr>
        <w:tabs>
          <w:tab w:val="left" w:pos="6840"/>
        </w:tabs>
        <w:suppressAutoHyphens/>
        <w:spacing w:line="240" w:lineRule="auto"/>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10 Крутихин, И. В. Корпоративная аналитическая база данных статей: принципы организации [Электронный ресурс] / И. В. Крутихин. – Электрон. дан. – М., [2019]. – Режим доступа: http://rckk.ru/win/inter-events/crimea 2019/trud/sec1114/Doc25.HTML. – [Загл. с экрана].</w:t>
      </w:r>
    </w:p>
    <w:p w:rsidR="009B197B" w:rsidRDefault="009B197B">
      <w:pPr>
        <w:tabs>
          <w:tab w:val="left" w:pos="6840"/>
        </w:tabs>
        <w:suppressAutoHyphens/>
        <w:spacing w:line="240" w:lineRule="auto"/>
        <w:jc w:val="left"/>
        <w:rPr>
          <w:rFonts w:ascii="Times New Roman" w:eastAsia="Times New Roman" w:hAnsi="Times New Roman"/>
          <w:sz w:val="28"/>
          <w:szCs w:val="28"/>
          <w:lang w:eastAsia="ar-SA"/>
        </w:rPr>
      </w:pPr>
    </w:p>
    <w:p w:rsidR="009B197B" w:rsidRDefault="00CA4DD1">
      <w:pPr>
        <w:spacing w:after="200" w:line="240" w:lineRule="auto"/>
        <w:contextualSpacing/>
        <w:jc w:val="left"/>
      </w:pPr>
      <w:r>
        <w:rPr>
          <w:rFonts w:ascii="Times New Roman" w:eastAsia="Times New Roman" w:hAnsi="Times New Roman"/>
          <w:sz w:val="28"/>
          <w:szCs w:val="28"/>
          <w:lang w:eastAsia="ar-SA"/>
        </w:rPr>
        <w:t xml:space="preserve">11Документационное обеспечение управления (делопроизводство) [Электронный ресурс] : учебное пособие / Т.А. Быкова, Т.В. Кузнецова, Л.В. Санкина ; под общ. ред. Т.В. Кузнецовой. - 2-е изд., перераб. и доп. - М. : ИНФРА-М, 2018. - 304 с. -  Режим доступа: </w:t>
      </w:r>
      <w:hyperlink r:id="rId13">
        <w:r>
          <w:rPr>
            <w:rStyle w:val="ListLabel48"/>
            <w:rFonts w:eastAsia="Calibri"/>
          </w:rPr>
          <w:t>http://znanium.com/catalog/product/942800</w:t>
        </w:r>
      </w:hyperlink>
    </w:p>
    <w:p w:rsidR="009B197B" w:rsidRDefault="00CA4DD1">
      <w:pPr>
        <w:spacing w:after="200" w:line="240" w:lineRule="auto"/>
        <w:contextualSpacing/>
        <w:jc w:val="left"/>
        <w:rPr>
          <w:rFonts w:ascii="Times New Roman" w:eastAsia="Times New Roman" w:hAnsi="Times New Roman"/>
          <w:sz w:val="28"/>
          <w:szCs w:val="28"/>
          <w:lang w:eastAsia="ar-SA"/>
        </w:rPr>
      </w:pPr>
      <w:r>
        <w:rPr>
          <w:rFonts w:ascii="Times New Roman" w:eastAsia="Times New Roman" w:hAnsi="Times New Roman"/>
          <w:bCs/>
          <w:sz w:val="28"/>
          <w:szCs w:val="28"/>
          <w:lang w:eastAsia="ru-RU"/>
        </w:rPr>
        <w:t>12Васюкова А.Т., Пивоваров В.И., Пивоваров К.В. Организация производства и управление качеством продукции в общественном питании: Учебное пособие. Изд. доп.-М.: Издательско-торговая корпорация «Дашков и К</w:t>
      </w:r>
      <w:r>
        <w:rPr>
          <w:rFonts w:ascii="Times New Roman" w:eastAsia="Times New Roman" w:hAnsi="Times New Roman"/>
          <w:bCs/>
          <w:sz w:val="28"/>
          <w:szCs w:val="28"/>
          <w:vertAlign w:val="superscript"/>
          <w:lang w:eastAsia="ru-RU"/>
        </w:rPr>
        <w:t>о</w:t>
      </w:r>
      <w:r>
        <w:rPr>
          <w:rFonts w:ascii="Times New Roman" w:eastAsia="Times New Roman" w:hAnsi="Times New Roman"/>
          <w:bCs/>
          <w:sz w:val="28"/>
          <w:szCs w:val="28"/>
          <w:lang w:eastAsia="ru-RU"/>
        </w:rPr>
        <w:t>», 2016</w:t>
      </w:r>
    </w:p>
    <w:p w:rsidR="009B197B" w:rsidRDefault="00CA4DD1">
      <w:pPr>
        <w:spacing w:after="200" w:line="240" w:lineRule="auto"/>
        <w:contextualSpacing/>
        <w:jc w:val="left"/>
        <w:rPr>
          <w:rFonts w:ascii="Times New Roman" w:eastAsia="Times New Roman" w:hAnsi="Times New Roman"/>
          <w:sz w:val="28"/>
          <w:szCs w:val="28"/>
          <w:lang w:eastAsia="ar-SA"/>
        </w:rPr>
      </w:pPr>
      <w:r>
        <w:rPr>
          <w:rFonts w:ascii="Times New Roman" w:eastAsia="Times New Roman" w:hAnsi="Times New Roman"/>
          <w:bCs/>
          <w:sz w:val="28"/>
          <w:szCs w:val="28"/>
          <w:lang w:eastAsia="ru-RU"/>
        </w:rPr>
        <w:t>13Оробейко Е.С., Шередер Н.Г. Организация обслуживания: рестораны и бары: Учебное пособие. - М.: Альфа - М: ИНФРА-М, 2016.</w:t>
      </w:r>
    </w:p>
    <w:p w:rsidR="009B197B" w:rsidRDefault="00CA4DD1">
      <w:pPr>
        <w:spacing w:after="200" w:line="240" w:lineRule="auto"/>
        <w:contextualSpacing/>
        <w:jc w:val="lef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14Перетятко Т.И. Основы калькуляции и учета в общественном питании: Учебно-практическое пособие.-М.: Издательско -торговая корпорация «Дашков и К</w:t>
      </w:r>
      <w:r>
        <w:rPr>
          <w:rFonts w:ascii="Times New Roman" w:eastAsia="Times New Roman" w:hAnsi="Times New Roman"/>
          <w:bCs/>
          <w:sz w:val="28"/>
          <w:szCs w:val="28"/>
          <w:vertAlign w:val="superscript"/>
          <w:lang w:eastAsia="ru-RU"/>
        </w:rPr>
        <w:t>о</w:t>
      </w:r>
      <w:r>
        <w:rPr>
          <w:rFonts w:ascii="Times New Roman" w:eastAsia="Times New Roman" w:hAnsi="Times New Roman"/>
          <w:bCs/>
          <w:sz w:val="28"/>
          <w:szCs w:val="28"/>
          <w:lang w:eastAsia="ru-RU"/>
        </w:rPr>
        <w:t xml:space="preserve">», 2016. </w:t>
      </w:r>
    </w:p>
    <w:p w:rsidR="009B197B" w:rsidRDefault="00CA4DD1">
      <w:pPr>
        <w:spacing w:after="200" w:line="240" w:lineRule="auto"/>
        <w:contextualSpacing/>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15Организация производства и управление качеством продукции в общественном питании: учебное пособие/ Васюкова А.Т.-М.: Дашков и Ко, 2008</w:t>
      </w:r>
    </w:p>
    <w:p w:rsidR="009B197B" w:rsidRDefault="00CA4DD1">
      <w:pPr>
        <w:spacing w:after="200" w:line="240" w:lineRule="auto"/>
        <w:contextualSpacing/>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16Организация производства на предприятиях общественного питания [Электронный ресурс] : учебное пособие / Мрыхина Е. Б. - М.: ИД ФОРУМ, НИЦ ИНФРА-М, 2019. - 176 с. - Режим доступа: http://znanium.com/catalog/product/1001262</w:t>
      </w:r>
    </w:p>
    <w:p w:rsidR="009B197B" w:rsidRDefault="00CA4DD1">
      <w:pPr>
        <w:spacing w:after="200" w:line="240" w:lineRule="auto"/>
        <w:contextualSpacing/>
        <w:jc w:val="left"/>
      </w:pPr>
      <w:r>
        <w:rPr>
          <w:rFonts w:ascii="Times New Roman" w:eastAsia="Times New Roman" w:hAnsi="Times New Roman"/>
          <w:sz w:val="28"/>
          <w:szCs w:val="28"/>
          <w:lang w:eastAsia="ar-SA"/>
        </w:rPr>
        <w:t xml:space="preserve">17Охрана труда в общественном питании и торговле [Электронный ресурс] : учебное пособие / Гайворонский К.Я. - М.:ИД ФОРУМ, НИЦ ИНФРА-М, 2018. - 125 с. - Режим доступа: </w:t>
      </w:r>
      <w:hyperlink r:id="rId14">
        <w:r>
          <w:rPr>
            <w:rStyle w:val="ListLabel49"/>
            <w:rFonts w:eastAsia="Calibri"/>
          </w:rPr>
          <w:t>http://znanium.com/catalog/product/923506</w:t>
        </w:r>
      </w:hyperlink>
    </w:p>
    <w:p w:rsidR="009B197B" w:rsidRDefault="009B197B">
      <w:pPr>
        <w:spacing w:after="200" w:line="240" w:lineRule="auto"/>
        <w:contextualSpacing/>
        <w:jc w:val="left"/>
        <w:rPr>
          <w:rFonts w:ascii="Times New Roman" w:eastAsia="Times New Roman" w:hAnsi="Times New Roman"/>
          <w:sz w:val="28"/>
          <w:szCs w:val="28"/>
          <w:lang w:eastAsia="ar-SA"/>
        </w:rPr>
      </w:pPr>
    </w:p>
    <w:p w:rsidR="009B197B" w:rsidRDefault="009B197B">
      <w:pPr>
        <w:tabs>
          <w:tab w:val="left" w:pos="6840"/>
        </w:tabs>
        <w:suppressAutoHyphens/>
        <w:spacing w:line="240" w:lineRule="auto"/>
        <w:jc w:val="left"/>
        <w:rPr>
          <w:rFonts w:ascii="Times New Roman" w:eastAsia="Times New Roman" w:hAnsi="Times New Roman"/>
          <w:sz w:val="28"/>
          <w:szCs w:val="28"/>
          <w:lang w:eastAsia="ar-SA"/>
        </w:rPr>
      </w:pPr>
    </w:p>
    <w:p w:rsidR="009B197B" w:rsidRDefault="009B197B">
      <w:pPr>
        <w:tabs>
          <w:tab w:val="left" w:pos="6840"/>
        </w:tabs>
        <w:suppressAutoHyphens/>
        <w:spacing w:line="240" w:lineRule="auto"/>
        <w:jc w:val="left"/>
        <w:rPr>
          <w:rFonts w:ascii="Times New Roman" w:eastAsia="Times New Roman" w:hAnsi="Times New Roman"/>
          <w:sz w:val="28"/>
          <w:szCs w:val="28"/>
          <w:lang w:eastAsia="ar-SA"/>
        </w:rPr>
      </w:pPr>
    </w:p>
    <w:p w:rsidR="009B197B" w:rsidRDefault="009B197B">
      <w:pPr>
        <w:tabs>
          <w:tab w:val="left" w:pos="6840"/>
        </w:tabs>
        <w:suppressAutoHyphens/>
        <w:spacing w:line="240" w:lineRule="auto"/>
        <w:jc w:val="left"/>
        <w:rPr>
          <w:rFonts w:ascii="Times New Roman" w:eastAsia="Times New Roman" w:hAnsi="Times New Roman"/>
          <w:sz w:val="28"/>
          <w:szCs w:val="28"/>
          <w:lang w:eastAsia="ar-SA"/>
        </w:rPr>
      </w:pPr>
    </w:p>
    <w:p w:rsidR="009B197B" w:rsidRDefault="00CA4DD1">
      <w:pPr>
        <w:pStyle w:val="3"/>
        <w:spacing w:line="240" w:lineRule="auto"/>
        <w:ind w:firstLine="0"/>
        <w:rPr>
          <w:sz w:val="28"/>
        </w:rPr>
      </w:pPr>
      <w:r>
        <w:rPr>
          <w:sz w:val="28"/>
        </w:rPr>
        <w:t>7. Оформление приложений</w:t>
      </w:r>
    </w:p>
    <w:p w:rsidR="009B197B" w:rsidRDefault="00CA4DD1">
      <w:pPr>
        <w:spacing w:line="240" w:lineRule="auto"/>
        <w:ind w:firstLine="708"/>
        <w:rPr>
          <w:rFonts w:ascii="Times New Roman" w:hAnsi="Times New Roman"/>
          <w:sz w:val="28"/>
          <w:szCs w:val="28"/>
        </w:rPr>
      </w:pPr>
      <w:r>
        <w:rPr>
          <w:rFonts w:ascii="Times New Roman" w:hAnsi="Times New Roman"/>
          <w:sz w:val="28"/>
          <w:szCs w:val="28"/>
        </w:rPr>
        <w:t>В приложениях помещают материал, дополняющий основной текст. Приложениями могут быть, например, графические материалы, таблицы большого формата, расчеты, технологические карты, описания аппаратуры и приборов, описания алгоритмов и программ задач, решаемых на ЭВМ и т.д.</w:t>
      </w:r>
    </w:p>
    <w:p w:rsidR="009B197B" w:rsidRDefault="00CA4DD1">
      <w:pPr>
        <w:spacing w:line="240" w:lineRule="auto"/>
        <w:ind w:firstLine="708"/>
        <w:rPr>
          <w:rFonts w:ascii="Times New Roman" w:hAnsi="Times New Roman"/>
          <w:sz w:val="28"/>
          <w:szCs w:val="28"/>
        </w:rPr>
      </w:pPr>
      <w:r>
        <w:rPr>
          <w:rFonts w:ascii="Times New Roman" w:hAnsi="Times New Roman"/>
          <w:sz w:val="28"/>
          <w:szCs w:val="28"/>
        </w:rPr>
        <w:t>Приложения оформляют как продолжение основного на последующих ее листах или в виде самостоятельного документа.</w:t>
      </w:r>
    </w:p>
    <w:p w:rsidR="009B197B" w:rsidRDefault="00CA4DD1">
      <w:pPr>
        <w:spacing w:line="240" w:lineRule="auto"/>
        <w:ind w:firstLine="708"/>
        <w:rPr>
          <w:rFonts w:ascii="Times New Roman" w:hAnsi="Times New Roman"/>
          <w:sz w:val="28"/>
          <w:szCs w:val="28"/>
        </w:rPr>
      </w:pPr>
      <w:r>
        <w:rPr>
          <w:rFonts w:ascii="Times New Roman" w:hAnsi="Times New Roman"/>
          <w:sz w:val="28"/>
          <w:szCs w:val="28"/>
        </w:rPr>
        <w:t xml:space="preserve">В основном тексте на все приложения должны быть даны ссылки, например: </w:t>
      </w:r>
      <w:r>
        <w:rPr>
          <w:rFonts w:ascii="Times New Roman" w:hAnsi="Times New Roman"/>
          <w:i/>
          <w:iCs/>
          <w:sz w:val="28"/>
          <w:szCs w:val="28"/>
        </w:rPr>
        <w:t>Производные единицы системы СИ (Приложения 1, 2 и 5).</w:t>
      </w:r>
    </w:p>
    <w:p w:rsidR="009B197B" w:rsidRDefault="00CA4DD1">
      <w:pPr>
        <w:spacing w:line="240" w:lineRule="auto"/>
        <w:ind w:firstLine="708"/>
        <w:rPr>
          <w:rFonts w:ascii="Times New Roman" w:hAnsi="Times New Roman"/>
          <w:sz w:val="28"/>
          <w:szCs w:val="28"/>
        </w:rPr>
      </w:pPr>
      <w:r>
        <w:rPr>
          <w:rFonts w:ascii="Times New Roman" w:hAnsi="Times New Roman"/>
          <w:sz w:val="28"/>
          <w:szCs w:val="28"/>
        </w:rPr>
        <w:t xml:space="preserve">Приложения располагают в последовательности ссылок на них в тексте. Каждое приложение должно начинаться с нового листа (страницы) с указанием наверху справа страницы слова </w:t>
      </w:r>
      <w:r>
        <w:rPr>
          <w:rFonts w:ascii="Times New Roman" w:hAnsi="Times New Roman"/>
          <w:i/>
          <w:iCs/>
          <w:sz w:val="28"/>
          <w:szCs w:val="28"/>
        </w:rPr>
        <w:t>Приложение</w:t>
      </w:r>
      <w:r>
        <w:rPr>
          <w:rFonts w:ascii="Times New Roman" w:hAnsi="Times New Roman"/>
          <w:sz w:val="28"/>
          <w:szCs w:val="28"/>
        </w:rPr>
        <w:t xml:space="preserve"> и его обозначения.</w:t>
      </w:r>
      <w:r>
        <w:rPr>
          <w:rFonts w:ascii="Times New Roman" w:eastAsia="Times New Roman" w:hAnsi="Times New Roman"/>
          <w:sz w:val="28"/>
          <w:szCs w:val="28"/>
          <w:lang w:eastAsia="ru-RU"/>
        </w:rPr>
        <w:t xml:space="preserve"> Рядом со словом </w:t>
      </w:r>
      <w:r>
        <w:rPr>
          <w:rFonts w:ascii="Times New Roman" w:eastAsia="Times New Roman" w:hAnsi="Times New Roman"/>
          <w:i/>
          <w:sz w:val="28"/>
          <w:szCs w:val="28"/>
          <w:lang w:eastAsia="ru-RU"/>
        </w:rPr>
        <w:t>Приложение</w:t>
      </w:r>
      <w:r>
        <w:rPr>
          <w:rFonts w:ascii="Times New Roman" w:eastAsia="Times New Roman" w:hAnsi="Times New Roman"/>
          <w:sz w:val="28"/>
          <w:szCs w:val="28"/>
          <w:lang w:eastAsia="ru-RU"/>
        </w:rPr>
        <w:t xml:space="preserve"> ставят обозначение, под ним в скобках указывают или слово </w:t>
      </w:r>
      <w:r>
        <w:rPr>
          <w:rFonts w:ascii="Times New Roman" w:eastAsia="Times New Roman" w:hAnsi="Times New Roman"/>
          <w:b/>
          <w:sz w:val="28"/>
          <w:szCs w:val="28"/>
          <w:lang w:eastAsia="ru-RU"/>
        </w:rPr>
        <w:t>“обязательное”, или “рекомендуемое”.</w:t>
      </w:r>
      <w:r>
        <w:rPr>
          <w:rFonts w:ascii="Times New Roman" w:eastAsia="Times New Roman" w:hAnsi="Times New Roman"/>
          <w:sz w:val="28"/>
          <w:szCs w:val="28"/>
          <w:lang w:eastAsia="ru-RU"/>
        </w:rPr>
        <w:t xml:space="preserve"> В свою очередь </w:t>
      </w:r>
      <w:r>
        <w:rPr>
          <w:rFonts w:ascii="Times New Roman" w:eastAsia="Times New Roman" w:hAnsi="Times New Roman"/>
          <w:b/>
          <w:sz w:val="28"/>
          <w:szCs w:val="28"/>
          <w:lang w:eastAsia="ru-RU"/>
        </w:rPr>
        <w:t>рекомендуемое приложение может быть «справочным» и «информационным».</w:t>
      </w:r>
    </w:p>
    <w:p w:rsidR="009B197B" w:rsidRDefault="00CA4DD1">
      <w:pPr>
        <w:spacing w:line="240" w:lineRule="auto"/>
        <w:ind w:firstLine="708"/>
        <w:rPr>
          <w:rFonts w:ascii="Times New Roman" w:hAnsi="Times New Roman"/>
          <w:sz w:val="28"/>
          <w:szCs w:val="28"/>
        </w:rPr>
      </w:pPr>
      <w:r>
        <w:rPr>
          <w:rFonts w:ascii="Times New Roman" w:hAnsi="Times New Roman"/>
          <w:sz w:val="28"/>
          <w:szCs w:val="28"/>
        </w:rPr>
        <w:t xml:space="preserve">Приложения обозначают арабскими цифрами, за исключением цифры 0. </w:t>
      </w:r>
    </w:p>
    <w:p w:rsidR="009B197B" w:rsidRDefault="00CA4DD1">
      <w:pPr>
        <w:spacing w:line="240" w:lineRule="auto"/>
        <w:ind w:firstLine="708"/>
        <w:rPr>
          <w:rFonts w:ascii="Times New Roman" w:hAnsi="Times New Roman"/>
          <w:i/>
          <w:iCs/>
          <w:sz w:val="28"/>
          <w:szCs w:val="28"/>
        </w:rPr>
      </w:pPr>
      <w:r>
        <w:rPr>
          <w:rFonts w:ascii="Times New Roman" w:hAnsi="Times New Roman"/>
          <w:sz w:val="28"/>
          <w:szCs w:val="28"/>
        </w:rPr>
        <w:t>Приложение должно иметь заголовок, который записывают с прописной буквы отдельной строкой и выравнивается по центру.</w:t>
      </w:r>
      <w:r>
        <w:br w:type="page"/>
      </w:r>
    </w:p>
    <w:p w:rsidR="009B197B" w:rsidRDefault="00CA4DD1">
      <w:pPr>
        <w:ind w:firstLine="709"/>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Основные требования к содержанию и методика выполнения дипломной работы</w:t>
      </w:r>
    </w:p>
    <w:p w:rsidR="009B197B" w:rsidRDefault="00CA4DD1">
      <w:pPr>
        <w:spacing w:line="240" w:lineRule="auto"/>
        <w:ind w:firstLine="709"/>
        <w:jc w:val="center"/>
        <w:rPr>
          <w:rFonts w:ascii="Times New Roman" w:eastAsia="TimesNewRoman,Bold" w:hAnsi="Times New Roman"/>
          <w:b/>
          <w:sz w:val="28"/>
          <w:szCs w:val="28"/>
          <w:lang w:eastAsia="ru-RU"/>
        </w:rPr>
      </w:pPr>
      <w:r>
        <w:rPr>
          <w:rFonts w:ascii="Times New Roman" w:eastAsia="TimesNewRoman,Bold" w:hAnsi="Times New Roman"/>
          <w:b/>
          <w:sz w:val="28"/>
          <w:szCs w:val="28"/>
          <w:lang w:eastAsia="ru-RU"/>
        </w:rPr>
        <w:t>Примерная структура дипломной работы:</w:t>
      </w:r>
    </w:p>
    <w:p w:rsidR="005B74CA" w:rsidRPr="00D06E91" w:rsidRDefault="005B74CA" w:rsidP="005B74CA">
      <w:pPr>
        <w:spacing w:line="240" w:lineRule="auto"/>
        <w:ind w:firstLine="709"/>
        <w:rPr>
          <w:rFonts w:ascii="Times New Roman" w:eastAsia="Times New Roman" w:hAnsi="Times New Roman"/>
          <w:sz w:val="28"/>
          <w:szCs w:val="28"/>
          <w:lang w:eastAsia="ru-RU"/>
        </w:rPr>
      </w:pPr>
      <w:r w:rsidRPr="00601A56">
        <w:rPr>
          <w:rFonts w:ascii="Times New Roman" w:eastAsia="Times New Roman" w:hAnsi="Times New Roman"/>
          <w:sz w:val="28"/>
          <w:szCs w:val="28"/>
          <w:lang w:eastAsia="ru-RU"/>
        </w:rPr>
        <w:t>Титульный лист (</w:t>
      </w:r>
      <w:r w:rsidRPr="00D06E91">
        <w:rPr>
          <w:rFonts w:ascii="Times New Roman" w:eastAsia="Times New Roman" w:hAnsi="Times New Roman"/>
          <w:i/>
          <w:sz w:val="28"/>
          <w:szCs w:val="28"/>
          <w:lang w:eastAsia="ru-RU"/>
        </w:rPr>
        <w:t>считается, но номер не проставляется</w:t>
      </w:r>
      <w:r w:rsidRPr="00D06E91">
        <w:rPr>
          <w:rFonts w:ascii="Times New Roman" w:eastAsia="Times New Roman" w:hAnsi="Times New Roman"/>
          <w:sz w:val="28"/>
          <w:szCs w:val="28"/>
          <w:lang w:eastAsia="ru-RU"/>
        </w:rPr>
        <w:t>)</w:t>
      </w:r>
    </w:p>
    <w:p w:rsidR="005B74CA" w:rsidRPr="00D06E91" w:rsidRDefault="005B74CA" w:rsidP="005B74CA">
      <w:pPr>
        <w:spacing w:line="240" w:lineRule="auto"/>
        <w:ind w:firstLine="709"/>
        <w:rPr>
          <w:rFonts w:ascii="Times New Roman" w:eastAsia="Times New Roman" w:hAnsi="Times New Roman"/>
          <w:sz w:val="28"/>
          <w:szCs w:val="28"/>
          <w:lang w:eastAsia="ru-RU"/>
        </w:rPr>
      </w:pPr>
      <w:r w:rsidRPr="00D06E91">
        <w:rPr>
          <w:rFonts w:ascii="Times New Roman" w:eastAsia="Times New Roman" w:hAnsi="Times New Roman"/>
          <w:sz w:val="28"/>
          <w:szCs w:val="28"/>
          <w:lang w:eastAsia="ru-RU"/>
        </w:rPr>
        <w:t xml:space="preserve">Лист задания </w:t>
      </w:r>
      <w:r w:rsidRPr="00D06E91">
        <w:rPr>
          <w:rFonts w:ascii="Times New Roman" w:eastAsia="Times New Roman" w:hAnsi="Times New Roman"/>
          <w:i/>
          <w:sz w:val="28"/>
          <w:szCs w:val="28"/>
          <w:lang w:eastAsia="ru-RU"/>
        </w:rPr>
        <w:t>(не</w:t>
      </w:r>
      <w:r w:rsidRPr="00D06E91">
        <w:rPr>
          <w:rFonts w:ascii="Times New Roman" w:eastAsia="Times New Roman" w:hAnsi="Times New Roman"/>
          <w:sz w:val="28"/>
          <w:szCs w:val="28"/>
          <w:lang w:eastAsia="ru-RU"/>
        </w:rPr>
        <w:t xml:space="preserve"> </w:t>
      </w:r>
      <w:r w:rsidRPr="00D06E91">
        <w:rPr>
          <w:rFonts w:ascii="Times New Roman" w:eastAsia="Times New Roman" w:hAnsi="Times New Roman"/>
          <w:i/>
          <w:sz w:val="28"/>
          <w:szCs w:val="28"/>
          <w:lang w:eastAsia="ru-RU"/>
        </w:rPr>
        <w:t>считается, номер не проставляется, просто вкладывается</w:t>
      </w:r>
      <w:r w:rsidRPr="00D06E91">
        <w:rPr>
          <w:rFonts w:ascii="Times New Roman" w:eastAsia="Times New Roman" w:hAnsi="Times New Roman"/>
          <w:sz w:val="28"/>
          <w:szCs w:val="28"/>
          <w:lang w:eastAsia="ru-RU"/>
        </w:rPr>
        <w:t>)</w:t>
      </w:r>
    </w:p>
    <w:p w:rsidR="005B74CA" w:rsidRPr="00D06E91" w:rsidRDefault="005B74CA" w:rsidP="005B74CA">
      <w:pPr>
        <w:spacing w:line="240" w:lineRule="auto"/>
        <w:ind w:firstLine="709"/>
        <w:rPr>
          <w:rFonts w:ascii="Times New Roman" w:eastAsia="Times New Roman" w:hAnsi="Times New Roman"/>
          <w:sz w:val="28"/>
          <w:szCs w:val="28"/>
          <w:lang w:eastAsia="ru-RU"/>
        </w:rPr>
      </w:pPr>
      <w:r w:rsidRPr="00D06E91">
        <w:rPr>
          <w:rFonts w:ascii="Times New Roman" w:eastAsia="Times New Roman" w:hAnsi="Times New Roman"/>
          <w:sz w:val="28"/>
          <w:szCs w:val="28"/>
          <w:lang w:eastAsia="ru-RU"/>
        </w:rPr>
        <w:t>Отзыв руководителя (</w:t>
      </w:r>
      <w:r w:rsidRPr="00D06E91">
        <w:rPr>
          <w:rFonts w:ascii="Times New Roman" w:eastAsia="Times New Roman" w:hAnsi="Times New Roman"/>
          <w:i/>
          <w:sz w:val="28"/>
          <w:szCs w:val="28"/>
          <w:lang w:eastAsia="ru-RU"/>
        </w:rPr>
        <w:t>считается, но номер не проставляется</w:t>
      </w:r>
      <w:r w:rsidRPr="00D06E91">
        <w:rPr>
          <w:rFonts w:ascii="Times New Roman" w:eastAsia="Times New Roman" w:hAnsi="Times New Roman"/>
          <w:sz w:val="28"/>
          <w:szCs w:val="28"/>
          <w:lang w:eastAsia="ru-RU"/>
        </w:rPr>
        <w:t>)</w:t>
      </w:r>
    </w:p>
    <w:p w:rsidR="005B74CA" w:rsidRPr="00D06E91" w:rsidRDefault="005B74CA" w:rsidP="005B74CA">
      <w:pPr>
        <w:spacing w:line="240" w:lineRule="auto"/>
        <w:ind w:firstLine="709"/>
        <w:rPr>
          <w:rFonts w:ascii="Times New Roman" w:eastAsia="Times New Roman" w:hAnsi="Times New Roman"/>
          <w:sz w:val="28"/>
          <w:szCs w:val="28"/>
          <w:lang w:eastAsia="ru-RU"/>
        </w:rPr>
      </w:pPr>
      <w:r w:rsidRPr="00D06E91">
        <w:rPr>
          <w:rFonts w:ascii="Times New Roman" w:eastAsia="Times New Roman" w:hAnsi="Times New Roman"/>
          <w:sz w:val="28"/>
          <w:szCs w:val="28"/>
          <w:lang w:eastAsia="ru-RU"/>
        </w:rPr>
        <w:t>Отзыв рецензента (</w:t>
      </w:r>
      <w:r w:rsidRPr="00D06E91">
        <w:rPr>
          <w:rFonts w:ascii="Times New Roman" w:eastAsia="Times New Roman" w:hAnsi="Times New Roman"/>
          <w:i/>
          <w:sz w:val="28"/>
          <w:szCs w:val="28"/>
          <w:lang w:eastAsia="ru-RU"/>
        </w:rPr>
        <w:t>считается, но номер не проставляется</w:t>
      </w:r>
      <w:r w:rsidRPr="00D06E91">
        <w:rPr>
          <w:rFonts w:ascii="Times New Roman" w:eastAsia="Times New Roman" w:hAnsi="Times New Roman"/>
          <w:sz w:val="28"/>
          <w:szCs w:val="28"/>
          <w:lang w:eastAsia="ru-RU"/>
        </w:rPr>
        <w:t>)</w:t>
      </w:r>
    </w:p>
    <w:p w:rsidR="005B74CA" w:rsidRPr="00D06E91" w:rsidRDefault="005B74CA" w:rsidP="005B74CA">
      <w:pPr>
        <w:spacing w:line="240" w:lineRule="auto"/>
        <w:ind w:firstLine="709"/>
        <w:rPr>
          <w:rFonts w:ascii="Times New Roman" w:eastAsia="Times New Roman" w:hAnsi="Times New Roman"/>
          <w:sz w:val="28"/>
          <w:szCs w:val="28"/>
          <w:lang w:eastAsia="ru-RU"/>
        </w:rPr>
      </w:pPr>
      <w:r w:rsidRPr="00D06E91">
        <w:rPr>
          <w:rFonts w:ascii="Times New Roman" w:eastAsia="Times New Roman" w:hAnsi="Times New Roman"/>
          <w:sz w:val="28"/>
          <w:szCs w:val="28"/>
          <w:lang w:eastAsia="ru-RU"/>
        </w:rPr>
        <w:t>Содержание (</w:t>
      </w:r>
      <w:r w:rsidRPr="00D06E91">
        <w:rPr>
          <w:rFonts w:ascii="Times New Roman" w:eastAsia="Times New Roman" w:hAnsi="Times New Roman"/>
          <w:i/>
          <w:sz w:val="28"/>
          <w:szCs w:val="28"/>
          <w:lang w:eastAsia="ru-RU"/>
        </w:rPr>
        <w:t>считается, но номер не проставляется</w:t>
      </w:r>
      <w:r w:rsidRPr="00D06E91">
        <w:rPr>
          <w:rFonts w:ascii="Times New Roman" w:eastAsia="Times New Roman" w:hAnsi="Times New Roman"/>
          <w:sz w:val="28"/>
          <w:szCs w:val="28"/>
          <w:lang w:eastAsia="ru-RU"/>
        </w:rPr>
        <w:t>)</w:t>
      </w:r>
    </w:p>
    <w:p w:rsidR="005B74CA" w:rsidRPr="00D06E91" w:rsidRDefault="005B74CA" w:rsidP="005B74CA">
      <w:pPr>
        <w:spacing w:line="240" w:lineRule="auto"/>
        <w:ind w:firstLine="709"/>
        <w:rPr>
          <w:rFonts w:ascii="Times New Roman" w:eastAsia="Times New Roman" w:hAnsi="Times New Roman"/>
          <w:sz w:val="28"/>
          <w:szCs w:val="28"/>
          <w:lang w:eastAsia="ru-RU"/>
        </w:rPr>
      </w:pPr>
      <w:r w:rsidRPr="00D06E91">
        <w:rPr>
          <w:rFonts w:ascii="Times New Roman" w:eastAsia="Times New Roman" w:hAnsi="Times New Roman"/>
          <w:sz w:val="28"/>
          <w:szCs w:val="28"/>
          <w:lang w:eastAsia="ru-RU"/>
        </w:rPr>
        <w:t>Введение (</w:t>
      </w:r>
      <w:r w:rsidRPr="00D06E91">
        <w:rPr>
          <w:rFonts w:ascii="Times New Roman" w:eastAsia="Times New Roman" w:hAnsi="Times New Roman"/>
          <w:i/>
          <w:sz w:val="28"/>
          <w:szCs w:val="28"/>
          <w:lang w:eastAsia="ru-RU"/>
        </w:rPr>
        <w:t xml:space="preserve">нумеруется </w:t>
      </w:r>
      <w:r>
        <w:rPr>
          <w:rFonts w:ascii="Times New Roman" w:eastAsia="Times New Roman" w:hAnsi="Times New Roman"/>
          <w:i/>
          <w:sz w:val="28"/>
          <w:szCs w:val="28"/>
          <w:lang w:eastAsia="ru-RU"/>
        </w:rPr>
        <w:t>6</w:t>
      </w:r>
      <w:r w:rsidRPr="00D06E91">
        <w:rPr>
          <w:rFonts w:ascii="Times New Roman" w:eastAsia="Times New Roman" w:hAnsi="Times New Roman"/>
          <w:i/>
          <w:sz w:val="28"/>
          <w:szCs w:val="28"/>
          <w:lang w:eastAsia="ru-RU"/>
        </w:rPr>
        <w:t>-ой страницей</w:t>
      </w:r>
      <w:r w:rsidRPr="00D06E91">
        <w:rPr>
          <w:rFonts w:ascii="Times New Roman" w:eastAsia="Times New Roman" w:hAnsi="Times New Roman"/>
          <w:sz w:val="28"/>
          <w:szCs w:val="28"/>
          <w:lang w:eastAsia="ru-RU"/>
        </w:rPr>
        <w:t>)</w:t>
      </w:r>
    </w:p>
    <w:p w:rsidR="005B74CA" w:rsidRPr="00203070" w:rsidRDefault="005B74CA" w:rsidP="005B74CA">
      <w:pPr>
        <w:spacing w:line="240" w:lineRule="auto"/>
        <w:ind w:firstLine="709"/>
        <w:rPr>
          <w:rFonts w:ascii="Times New Roman" w:eastAsia="Times New Roman" w:hAnsi="Times New Roman"/>
          <w:sz w:val="28"/>
          <w:szCs w:val="28"/>
          <w:lang w:eastAsia="ru-RU"/>
        </w:rPr>
      </w:pPr>
      <w:r w:rsidRPr="00D06E91">
        <w:rPr>
          <w:rFonts w:ascii="Times New Roman" w:eastAsia="Times New Roman" w:hAnsi="Times New Roman"/>
          <w:sz w:val="28"/>
          <w:szCs w:val="28"/>
          <w:lang w:eastAsia="ru-RU"/>
        </w:rPr>
        <w:t>Глава 1 Теоретико-исследовательская</w:t>
      </w:r>
      <w:r w:rsidRPr="00203070">
        <w:rPr>
          <w:rFonts w:ascii="Times New Roman" w:eastAsia="Times New Roman" w:hAnsi="Times New Roman"/>
          <w:sz w:val="28"/>
          <w:szCs w:val="28"/>
          <w:lang w:eastAsia="ru-RU"/>
        </w:rPr>
        <w:t xml:space="preserve"> часть</w:t>
      </w:r>
    </w:p>
    <w:p w:rsidR="005B74CA" w:rsidRPr="00203070" w:rsidRDefault="005B74CA" w:rsidP="005B74CA">
      <w:pPr>
        <w:spacing w:line="240" w:lineRule="auto"/>
        <w:ind w:firstLine="709"/>
        <w:rPr>
          <w:rFonts w:ascii="Times New Roman" w:eastAsia="Times New Roman" w:hAnsi="Times New Roman"/>
          <w:sz w:val="28"/>
          <w:szCs w:val="28"/>
          <w:lang w:eastAsia="ru-RU"/>
        </w:rPr>
      </w:pPr>
      <w:r w:rsidRPr="00203070">
        <w:rPr>
          <w:rFonts w:ascii="Times New Roman" w:eastAsia="Times New Roman" w:hAnsi="Times New Roman"/>
          <w:sz w:val="28"/>
          <w:szCs w:val="28"/>
          <w:lang w:eastAsia="ru-RU"/>
        </w:rPr>
        <w:t>Глава 2 Практическая часть</w:t>
      </w:r>
    </w:p>
    <w:p w:rsidR="005B74CA" w:rsidRPr="00203070" w:rsidRDefault="005B74CA" w:rsidP="005B74CA">
      <w:pPr>
        <w:spacing w:line="240" w:lineRule="auto"/>
        <w:ind w:firstLine="709"/>
        <w:rPr>
          <w:rFonts w:ascii="Times New Roman" w:eastAsia="Times New Roman" w:hAnsi="Times New Roman"/>
          <w:sz w:val="28"/>
          <w:szCs w:val="28"/>
          <w:lang w:eastAsia="ru-RU"/>
        </w:rPr>
      </w:pPr>
      <w:r w:rsidRPr="00203070">
        <w:rPr>
          <w:rFonts w:ascii="Times New Roman" w:eastAsia="Times New Roman" w:hAnsi="Times New Roman"/>
          <w:sz w:val="28"/>
          <w:szCs w:val="28"/>
          <w:lang w:eastAsia="ru-RU"/>
        </w:rPr>
        <w:t>Глава 3 Обобщающая часть</w:t>
      </w:r>
    </w:p>
    <w:p w:rsidR="005B74CA" w:rsidRPr="00203070" w:rsidRDefault="005B74CA" w:rsidP="005B74CA">
      <w:pPr>
        <w:spacing w:line="240" w:lineRule="auto"/>
        <w:ind w:firstLine="709"/>
        <w:rPr>
          <w:rFonts w:ascii="Times New Roman" w:eastAsia="Times New Roman" w:hAnsi="Times New Roman"/>
          <w:sz w:val="28"/>
          <w:szCs w:val="28"/>
          <w:lang w:eastAsia="ru-RU"/>
        </w:rPr>
      </w:pPr>
      <w:r w:rsidRPr="00203070">
        <w:rPr>
          <w:rFonts w:ascii="Times New Roman" w:eastAsia="Times New Roman" w:hAnsi="Times New Roman"/>
          <w:sz w:val="28"/>
          <w:szCs w:val="28"/>
          <w:lang w:eastAsia="ru-RU"/>
        </w:rPr>
        <w:t xml:space="preserve">Заключение </w:t>
      </w:r>
    </w:p>
    <w:p w:rsidR="005B74CA" w:rsidRPr="00203070" w:rsidRDefault="005B74CA" w:rsidP="005B74CA">
      <w:pPr>
        <w:spacing w:line="240" w:lineRule="auto"/>
        <w:ind w:firstLine="709"/>
        <w:rPr>
          <w:rFonts w:ascii="Times New Roman" w:eastAsia="Times New Roman" w:hAnsi="Times New Roman"/>
          <w:sz w:val="28"/>
          <w:szCs w:val="28"/>
          <w:lang w:eastAsia="ru-RU"/>
        </w:rPr>
      </w:pPr>
      <w:r w:rsidRPr="00203070">
        <w:rPr>
          <w:rFonts w:ascii="Times New Roman" w:eastAsia="Times New Roman" w:hAnsi="Times New Roman"/>
          <w:sz w:val="28"/>
          <w:szCs w:val="28"/>
          <w:lang w:eastAsia="ru-RU"/>
        </w:rPr>
        <w:t xml:space="preserve">Список </w:t>
      </w:r>
      <w:r>
        <w:rPr>
          <w:rFonts w:ascii="Times New Roman" w:eastAsia="Times New Roman" w:hAnsi="Times New Roman"/>
          <w:sz w:val="28"/>
          <w:szCs w:val="28"/>
          <w:lang w:eastAsia="ru-RU"/>
        </w:rPr>
        <w:t xml:space="preserve">используемой </w:t>
      </w:r>
      <w:r w:rsidRPr="00203070">
        <w:rPr>
          <w:rFonts w:ascii="Times New Roman" w:eastAsia="Times New Roman" w:hAnsi="Times New Roman"/>
          <w:sz w:val="28"/>
          <w:szCs w:val="28"/>
          <w:lang w:eastAsia="ru-RU"/>
        </w:rPr>
        <w:t xml:space="preserve"> литературы </w:t>
      </w:r>
    </w:p>
    <w:p w:rsidR="005B74CA" w:rsidRPr="00203070" w:rsidRDefault="005B74CA" w:rsidP="005B74CA">
      <w:pPr>
        <w:autoSpaceDE w:val="0"/>
        <w:autoSpaceDN w:val="0"/>
        <w:adjustRightInd w:val="0"/>
        <w:spacing w:line="240" w:lineRule="auto"/>
        <w:ind w:firstLine="709"/>
        <w:rPr>
          <w:rFonts w:ascii="Times New Roman" w:eastAsia="Times New Roman" w:hAnsi="Times New Roman"/>
          <w:b/>
          <w:sz w:val="28"/>
          <w:szCs w:val="28"/>
          <w:lang w:eastAsia="ru-RU"/>
        </w:rPr>
      </w:pPr>
      <w:r w:rsidRPr="00203070">
        <w:rPr>
          <w:rFonts w:ascii="Times New Roman" w:eastAsia="Times New Roman" w:hAnsi="Times New Roman"/>
          <w:sz w:val="28"/>
          <w:szCs w:val="28"/>
          <w:lang w:eastAsia="ru-RU"/>
        </w:rPr>
        <w:t>Приложения</w:t>
      </w:r>
    </w:p>
    <w:p w:rsidR="009B197B" w:rsidRDefault="009B197B">
      <w:pPr>
        <w:spacing w:line="240" w:lineRule="auto"/>
        <w:ind w:firstLine="709"/>
        <w:rPr>
          <w:rFonts w:ascii="Times New Roman" w:eastAsia="Times New Roman" w:hAnsi="Times New Roman"/>
          <w:b/>
          <w:sz w:val="28"/>
          <w:szCs w:val="28"/>
          <w:lang w:eastAsia="ru-RU"/>
        </w:rPr>
      </w:pPr>
    </w:p>
    <w:p w:rsidR="009B197B" w:rsidRDefault="009B197B">
      <w:pPr>
        <w:spacing w:line="240" w:lineRule="auto"/>
        <w:ind w:firstLine="709"/>
        <w:rPr>
          <w:rFonts w:ascii="Times New Roman" w:eastAsia="Times New Roman" w:hAnsi="Times New Roman"/>
          <w:b/>
          <w:sz w:val="28"/>
          <w:szCs w:val="28"/>
          <w:lang w:eastAsia="ru-RU"/>
        </w:rPr>
      </w:pPr>
    </w:p>
    <w:p w:rsidR="009B197B" w:rsidRDefault="00CA4DD1">
      <w:pPr>
        <w:spacing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Примерное содержание дипломной работы</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Введение</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Теоретическая часть</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Технологические свойства сырья (используемого для блюд и изделий)                                                                                </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Способы кулинарной обработки  (и способы приготовления кондитерских изделий)                           </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Технологические процессы приготовления кулинарной продукции или изделия                                                            </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1.4 Получение сырья со склада и отпуск его на производство (требование-накладная, накладная)</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 xml:space="preserve">                                                                                         </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Организация работы  цехов для приготовления кулинарных блюд и изделий                                                                      </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Расчетно- технологическая часть</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Составление технологических карт                                                                                   </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Составление технико-технологической карты                                                                                                                                           </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2.3 Расчет калькуляции блюда  (расчет калькуляции   изделий)                                                                             </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 Расчет энергетической и пищевой ценности блюда или кулинарного изделия, кондитерских изделий</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Охрана труда, техника безопасности на производстве при приготовлении блюда или кондитерского изделия</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Заключение</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Список используемой  литературы</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Приложения</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Презентация:</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Фото цехов, рабочих мест, оборудования и необходимого инвентаря для выполнения производственного задания.</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Фото полуфабрикатов, рекомендуемых гарниров, соусов, фото тестовых заготовок, готовых изделий, рекомендуемые разновидности изделий, правила оформления.</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Фото готовых блюд  и кондитерских изделий при подаче.                     </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Дипломная работа выполняется по выбранной и утвержденной теме.</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Содержание работы должно быть конкретным, насыщенным фактическими данными, сопоставлениями, расчетами, выводами.</w:t>
      </w:r>
    </w:p>
    <w:p w:rsidR="009B197B" w:rsidRDefault="00986E82">
      <w:pPr>
        <w:spacing w:line="240" w:lineRule="auto"/>
        <w:ind w:firstLine="709"/>
        <w:rPr>
          <w:rFonts w:ascii="Times New Roman" w:eastAsia="Times New Roman" w:hAnsi="Times New Roman"/>
          <w:sz w:val="28"/>
          <w:szCs w:val="28"/>
          <w:lang w:eastAsia="ru-RU"/>
        </w:rPr>
      </w:pPr>
      <w:r>
        <w:rPr>
          <w:rFonts w:ascii="Times New Roman" w:hAnsi="Times New Roman"/>
          <w:sz w:val="28"/>
          <w:szCs w:val="28"/>
        </w:rPr>
        <w:t>Объем ВКР должен соответствовать заданию</w:t>
      </w:r>
      <w:r w:rsidR="00CA4DD1">
        <w:rPr>
          <w:rFonts w:ascii="Times New Roman" w:eastAsia="Times New Roman" w:hAnsi="Times New Roman"/>
          <w:sz w:val="28"/>
          <w:szCs w:val="28"/>
          <w:lang w:eastAsia="ru-RU"/>
        </w:rPr>
        <w:t>. Текст излагается в логической последовательности с выделением заголовков разделов.</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b/>
          <w:sz w:val="28"/>
          <w:szCs w:val="28"/>
          <w:lang w:eastAsia="ru-RU"/>
        </w:rPr>
        <w:t>Во введении</w:t>
      </w:r>
      <w:r>
        <w:rPr>
          <w:rFonts w:ascii="Times New Roman" w:eastAsia="Times New Roman" w:hAnsi="Times New Roman"/>
          <w:sz w:val="28"/>
          <w:szCs w:val="28"/>
          <w:lang w:eastAsia="ru-RU"/>
        </w:rPr>
        <w:t xml:space="preserve"> (1–2 страницы) обосновывается актуальность выбранной темы, значимость рассматриваемых вопросов и рассчитываемых показателей. Раскрывается значение и место отрасли пищевой промышленности в решении задач развития края, страны в целом. Автор может предложить короткую историческую справку.  Указывается конкретная цель исследования, задачи, методы исследования, источники информации. Дается краткий обзор разделов дипломной работы, указывается общий объем работы и количество иллюстративного материала. </w:t>
      </w:r>
    </w:p>
    <w:p w:rsidR="009B197B" w:rsidRDefault="00CA4DD1">
      <w:pPr>
        <w:spacing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Глава 1 Теорети</w:t>
      </w:r>
      <w:r w:rsidR="005B74CA">
        <w:rPr>
          <w:rFonts w:ascii="Times New Roman" w:eastAsia="Times New Roman" w:hAnsi="Times New Roman"/>
          <w:b/>
          <w:sz w:val="28"/>
          <w:szCs w:val="28"/>
          <w:lang w:eastAsia="ru-RU"/>
        </w:rPr>
        <w:t>ч</w:t>
      </w:r>
      <w:r>
        <w:rPr>
          <w:rFonts w:ascii="Times New Roman" w:eastAsia="Times New Roman" w:hAnsi="Times New Roman"/>
          <w:b/>
          <w:sz w:val="28"/>
          <w:szCs w:val="28"/>
          <w:lang w:eastAsia="ru-RU"/>
        </w:rPr>
        <w:t>еская часть</w:t>
      </w:r>
      <w:r>
        <w:rPr>
          <w:rFonts w:ascii="Times New Roman" w:eastAsia="Times New Roman" w:hAnsi="Times New Roman"/>
          <w:sz w:val="28"/>
          <w:szCs w:val="28"/>
          <w:lang w:eastAsia="ru-RU"/>
        </w:rPr>
        <w:t xml:space="preserve"> (15 – 20 страниц).</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выполнении теоретической части рекомендуется изучить учебную, научно-практическую литературу, нормативные документы раскрывающие состояние вопросов по отрасли. Рассматриваются требования ГОСТов и др. документов по организации деятельности ПОП. Подробно изучается деятельность конкретного предприятия, производится анализ соответствия реального состояния ПОП действующей нормативно-правовой документации. Исследование ведется в постоянном сопоставлении: требования нормативных документов и литературные источники и фактическая ситуация на предприятии. Объем излагаемого материала должен быть достаточным для раскрытия предлагаемых вопросов раздела.</w:t>
      </w:r>
    </w:p>
    <w:p w:rsidR="009B197B" w:rsidRDefault="00CA4DD1">
      <w:pPr>
        <w:spacing w:line="24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Примерная структура теоретической части</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Теоретическая часть</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1.1 Технологические свойства сырья</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Необходимо дать краткую товароведную характеристику основных видов кулинарного и кондитерского сырья и редких (эндемичных) видов сырья, представляющих кулинарный интерес, например, каких-либо пряностей, приправ, специй, кремов, которые придают данному блюду или изделию  неповторимый вкус и аромат.</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1.2 Способы кулинарной обработки</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Необходимо отразить все возможные способы обработки, начиная с 1 стадии приготовления блюда и изделия от подготовки сырья до бракеража. Если имеются в данной технологии нетрадиционные (национальные) приемы обработки сырья с применением особых веществ, оборудования, инвентаря, то можно указать и на них.</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Технологические процессы приготовления кулинарной продукции или изделия                                                            </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 данном пункте следует описать технологические процессы, технологию приготовления изделий, происходящие с пищевыми веществами при применяемых способах обработки, а также выделить главные из них, от которых существенно зависят основные органолептические показатели блюда и изделия.</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1.4 Получение сырья со склада и отпуск его на производство</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Данный пункт должен содержать словесное описание порядка получения со склада и отпуска сырья на производство, а также пример заполнения накладной и требования-накладной по определенной форме (см. приложение).</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Организация работы  цехов для приготовления кулинарных блюд и изделий </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Необходимо описать организацию работы цехов, которые непосредственно задействованы для приготовления данного блюда или изделия с указанием технологических линий, рабочих мест, оборудования, инвентаря, материалов и инструментов.</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 Расчетно - технологическая часть</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Составление технологических карт </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 тем как выполнить технологические карты нужно подчеркнуть их необходимость для технологического процесса, порядок составления и подписания. Технологические карты составляются по установленной форме, подписываются директором, заведующим производством и калькулятором и хранятся в картотеке заведующего производством.</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 данном пункте должны быть представлены  технологические карты, необходимые для расчета сырья и приготовления блюд. Если блюдо отдается с гарниром и соусом, то нужно представить технологические карты на гарнир и соус отдельно.  На кондитерские изделия предоставляют технологические карты с  сиропом, кремом, начинками, помадой. Фото блюд по ТК желательно разместить на листах приложений и (или) в презентации.</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2.2  Составление технико-технологической карты</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Технико-технологические карты (ТТК) разрабатывают на новые и фирменные блюда и кулинарные изделия – те, которые вырабатывают и реализуют только на данном предприятии. Срок действия ТТК определяет само предприятие. Форма и содержание ТТК определяется ГОСТ.</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 пункте 6.2. ТТК под названием «Физико- химические показатели» и в пункте  6.3. под названием «Микробиологические показатели» допускается писать вместо перечня показателей фразу: «Определяются лабораторным путем», если автор не сможет найти перечень данных показателей.  Пункт 7 ТТК оформляется в виде сводной таблицы на которую, после расчетов делается ссылка. Расчет пищевой и энергетической ценности производится в расчете на 100 грамм сьедобной части продукта. Фото блюд по ТТК желательно разместить на листах приложений и (или) в презентации.</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2.3 Расчет калькуляции</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Исчисление продажных цен на кухонную продукцию, реализуемую в розницу, производят в калькуляционных карточках отдельно на каждый вид блюда (порцию).   Перед составлением карточки необходимо знать ассортимент выпускаемых блюд, кулинарных изделий, а также нормы закладки сырья и цены на продукты и сырье (см. Технологические карты). </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Стоимость сырьевого набора исчисляется путем умножения количества сырья каждого наименования на продажную цену и суммирования полученного результата (сырьевой набор и  количество каждого блюда берется из технологической карты). Для наиболее точного определения цены одного блюда (изделия) калькуляция может составляться из расчета стоимости сырья на 100 блюд.  Продажная цена блюда сохраняется впредь до изменения сырьевого набора (стоимости сырья) при их изменении новые продажные цены исчисляются в следующей свободной графе калькуляционной карточки.  Эти процессы сейчас практически полностью автоматизированы системами контроля и учета за деятельностью предприятия. В них калькуляционная карта создается на основе технологической карточки, прейскуранта цен на продукты. После определения процента наценки на блюдо, система автоматически показывает оценочную стоимость блюда, реальный процент наценки и ее денежное выражение. Карточки хранятся в системе и оперативно могут быть проверены и изменены, что значительно упрощает работу, сокращает затраты рабочего времени и количество персонала.</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Данный параграф должен содержать калькуляцию для блюд, к которым  выше рассчитаны технологические карты. Наценку блюдам можно выбирать произвольно, но рекомендуется с учетом наценочной категории выбранного предприятия по теме дипломной работы.  При составлении калькуляционной карточки рекомендуется пользоваться ее электронным образцом (см. приложения), который только нужно будет заполнить, внеся свои данные и произведя расчеты. Изменение цен за период времени показывать не нужно.</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  Расчет энергетической и пищевой ценности блюда или кулинарного изделия </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Необходимо раскрыть знание пищевой ценности блюд (сколько содержат калорий разные пищевые вещества: белки, жиры, углеводы); показать механизм расчета пищевой ценности блюд, а также указать на сочетаемость ингредиентов блюда или изделия, что в свою очередь является основой такого главного показателя как усваиваемость данного блюда организмом.</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Может быть представлена пищевая ценность сырья из которого   изготавливают  блюда по данной теме, а также пищевую ценность готовых блюд по теме. Например, пищевая ценность сырья для приготовления сладких блюд представлена в таблице 1</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1 - Пищевая и энергетическая ценность сырья</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3"/>
        <w:gridCol w:w="1479"/>
        <w:gridCol w:w="1466"/>
        <w:gridCol w:w="1691"/>
        <w:gridCol w:w="1981"/>
      </w:tblGrid>
      <w:tr w:rsidR="009B197B">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100 грамм продукта:</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Белки, г</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Жиры, г</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Углеводы,г</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Калорийность,</w:t>
            </w:r>
          </w:p>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Ккал</w:t>
            </w:r>
          </w:p>
        </w:tc>
      </w:tr>
      <w:tr w:rsidR="009B197B">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9B197B">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Молоко</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r>
      <w:tr w:rsidR="009B197B">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Молоко коровье</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r>
      <w:tr w:rsidR="009B197B">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Сливки 20%-ные</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19,7</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211</w:t>
            </w:r>
          </w:p>
        </w:tc>
      </w:tr>
      <w:tr w:rsidR="009B197B">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Сливки нежирные</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r>
      <w:tr w:rsidR="009B197B">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Мука пшеничная 1 сорта</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10,8</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72,9</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351</w:t>
            </w:r>
          </w:p>
        </w:tc>
      </w:tr>
      <w:tr w:rsidR="009B197B">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Сахар</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99,7</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375</w:t>
            </w:r>
          </w:p>
        </w:tc>
      </w:tr>
      <w:tr w:rsidR="009B197B">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Картофельный крахмал</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84,8</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349</w:t>
            </w:r>
          </w:p>
        </w:tc>
      </w:tr>
      <w:tr w:rsidR="009B197B">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Фисташки</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638</w:t>
            </w:r>
          </w:p>
        </w:tc>
      </w:tr>
      <w:tr w:rsidR="009B197B">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Фундук</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66,9</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706</w:t>
            </w:r>
          </w:p>
        </w:tc>
      </w:tr>
      <w:tr w:rsidR="009B197B">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Абрикосы</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10,2</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r>
      <w:tr w:rsidR="009B197B">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Виноград</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17,3</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r>
    </w:tbl>
    <w:p w:rsidR="009B197B" w:rsidRDefault="00CA4DD1">
      <w:pPr>
        <w:rPr>
          <w:rFonts w:ascii="Times New Roman" w:eastAsia="Times New Roman" w:hAnsi="Times New Roman"/>
          <w:sz w:val="28"/>
          <w:szCs w:val="28"/>
          <w:lang w:eastAsia="ru-RU"/>
        </w:rPr>
      </w:pPr>
      <w:r>
        <w:rPr>
          <w:rFonts w:ascii="Times New Roman" w:hAnsi="Times New Roman"/>
          <w:sz w:val="28"/>
          <w:szCs w:val="28"/>
        </w:rPr>
        <w:t>Продолжение (окончание) таблицы 1</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3"/>
        <w:gridCol w:w="1353"/>
        <w:gridCol w:w="1353"/>
        <w:gridCol w:w="1355"/>
        <w:gridCol w:w="1226"/>
      </w:tblGrid>
      <w:tr w:rsidR="009B197B">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9B197B">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Вишня</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9B197B">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Голубика</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r>
      <w:tr w:rsidR="009B197B">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Шоколад темный</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35,1</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536</w:t>
            </w:r>
          </w:p>
        </w:tc>
      </w:tr>
      <w:tr w:rsidR="009B197B">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80,4</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313</w:t>
            </w:r>
          </w:p>
        </w:tc>
      </w:tr>
      <w:tr w:rsidR="009B197B">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Яичный белок</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9B197B">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Яичный желток</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362</w:t>
            </w:r>
          </w:p>
        </w:tc>
      </w:tr>
      <w:tr w:rsidR="009B197B">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Яичный порошок</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42,3</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577</w:t>
            </w:r>
          </w:p>
        </w:tc>
      </w:tr>
      <w:tr w:rsidR="009B197B">
        <w:trPr>
          <w:trHeight w:val="81"/>
        </w:trPr>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Яйца</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9B197B">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Желатин</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82,2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355</w:t>
            </w:r>
          </w:p>
        </w:tc>
      </w:tr>
    </w:tbl>
    <w:p w:rsidR="009B197B" w:rsidRDefault="009B197B">
      <w:pPr>
        <w:ind w:firstLine="709"/>
        <w:rPr>
          <w:rFonts w:ascii="Times New Roman" w:eastAsia="Times New Roman" w:hAnsi="Times New Roman"/>
          <w:sz w:val="28"/>
          <w:szCs w:val="28"/>
          <w:lang w:eastAsia="ru-RU"/>
        </w:rPr>
      </w:pP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Каждое блюдо имеет свою пищевую и энергетическую ценность, в зависимости от сырья и технологии приготовления, в таблице 2 представлена пищевая и энергетическая ценность готовых сладких блюд.</w:t>
      </w:r>
    </w:p>
    <w:p w:rsidR="009B197B" w:rsidRDefault="009B197B">
      <w:pPr>
        <w:spacing w:line="240" w:lineRule="auto"/>
        <w:ind w:firstLine="709"/>
        <w:rPr>
          <w:rFonts w:ascii="Times New Roman" w:eastAsia="Times New Roman" w:hAnsi="Times New Roman"/>
          <w:b/>
          <w:sz w:val="28"/>
          <w:szCs w:val="28"/>
          <w:lang w:eastAsia="ru-RU"/>
        </w:rPr>
      </w:pP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2 - Пищевая и энергетическая ценность блюд</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1276"/>
        <w:gridCol w:w="1207"/>
        <w:gridCol w:w="1677"/>
        <w:gridCol w:w="1793"/>
      </w:tblGrid>
      <w:tr w:rsidR="009B197B">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100 грамм продукта: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Белки, г</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Жиры, г</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Углеводы, г</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Калорийность,</w:t>
            </w:r>
          </w:p>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Ккал</w:t>
            </w:r>
          </w:p>
        </w:tc>
      </w:tr>
      <w:tr w:rsidR="009B197B">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Печенье, пирожные, торты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24,7</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517</w:t>
            </w:r>
          </w:p>
        </w:tc>
      </w:tr>
      <w:tr w:rsidR="009B197B">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Пирожное слоеное с кремом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38,6</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46,4</w:t>
            </w:r>
          </w:p>
        </w:tc>
        <w:tc>
          <w:tcPr>
            <w:tcW w:w="1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544</w:t>
            </w:r>
          </w:p>
        </w:tc>
      </w:tr>
      <w:tr w:rsidR="009B197B">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Компот из свежих плодов (яблоки)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0,15</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17,9</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70,5</w:t>
            </w:r>
          </w:p>
        </w:tc>
      </w:tr>
      <w:tr w:rsidR="009B197B">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Компот из свежих плодов (вишня)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17,7</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r>
      <w:tr w:rsidR="009B197B">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Кисель из клюквы (густой)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16,7</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r>
      <w:tr w:rsidR="009B197B">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Желе из ягод свежих (земляника садовая)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15,1</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10,5</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r>
      <w:tr w:rsidR="009B197B">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Мусс апельсиновый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15,9</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14,3</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r>
      <w:tr w:rsidR="009B197B">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Самбук абрикосовый (абрикосы)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25,9</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p>
        </w:tc>
      </w:tr>
      <w:tr w:rsidR="009B197B">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Корзиночка с плодами и ягодами консервированными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10,5</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284,8</w:t>
            </w:r>
          </w:p>
        </w:tc>
      </w:tr>
      <w:tr w:rsidR="009B197B">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Мороженое ассорти с плодами консервированными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183,8</w:t>
            </w:r>
          </w:p>
        </w:tc>
      </w:tr>
    </w:tbl>
    <w:p w:rsidR="009B197B" w:rsidRDefault="009B197B">
      <w:pPr>
        <w:ind w:firstLine="709"/>
        <w:rPr>
          <w:rFonts w:ascii="Times New Roman" w:eastAsia="Times New Roman" w:hAnsi="Times New Roman"/>
          <w:sz w:val="28"/>
          <w:szCs w:val="28"/>
          <w:lang w:eastAsia="ru-RU"/>
        </w:rPr>
      </w:pP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Данные для формирования таблицы берут из таблиц пищевой ценности сырья (Справочник «Химический состав пищевых продуктов). </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Расчет пищевой ценности блюда в целом делают на выход 100 г, ингредиентов по массе нетто. Например, произведем расчет пищевой ценности кулинарного изделия «Бутерброд с сыром» рецептура, №3 (Сборника рецептур). По 3 колонке выход его составляет 50г, из них на долю сыра приходится 15г, масла сливочного 5г, хлеба 30г. Так как расчет ведется на выход 100г, то соответственно расчетная закладка удвоится (сыра 30г, масла 10г, хлеба 60г).   По справочнику видим, что в 100 г хлебобулочного изделия Батон «Нарезной» содержится 7,4 г белков;  2,9 г жиров; 51,4 г углеводов. Но расчетная закладка хлеба составляет 60г, значит, содержание пищевых веществ уменьшится и составит: 4.44г белка (7,4*60 /100);  1.74г. жира (2.9*60 /100);  30,84г. углеводов (51.4*60/ 100). Так же проводим расчет по сыру и маслу. Данные сведем в таблицу 3.</w:t>
      </w:r>
    </w:p>
    <w:p w:rsidR="009B197B" w:rsidRDefault="00CA4DD1">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3 - Пищевая ценность блюда «Бутерброд с сыром»</w:t>
      </w:r>
    </w:p>
    <w:tbl>
      <w:tblPr>
        <w:tblW w:w="9972" w:type="dxa"/>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9"/>
        <w:gridCol w:w="1256"/>
        <w:gridCol w:w="1275"/>
        <w:gridCol w:w="1843"/>
        <w:gridCol w:w="2999"/>
      </w:tblGrid>
      <w:tr w:rsidR="009B197B">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блюда</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Белки, г</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Жиры, 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Углеводы, г</w:t>
            </w: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Калорийность, Ккал</w:t>
            </w:r>
          </w:p>
        </w:tc>
      </w:tr>
      <w:tr w:rsidR="009B197B">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Хлеб пшеничный</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4,44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30,84</w:t>
            </w: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eastAsia="Times New Roman" w:hAnsi="Times New Roman"/>
                <w:sz w:val="24"/>
                <w:szCs w:val="24"/>
                <w:lang w:eastAsia="ru-RU"/>
              </w:rPr>
            </w:pPr>
          </w:p>
        </w:tc>
      </w:tr>
      <w:tr w:rsidR="009B197B">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Сыр «Российский»</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8,10</w:t>
            </w: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eastAsia="Times New Roman" w:hAnsi="Times New Roman"/>
                <w:sz w:val="24"/>
                <w:szCs w:val="24"/>
                <w:lang w:eastAsia="ru-RU"/>
              </w:rPr>
            </w:pPr>
          </w:p>
        </w:tc>
      </w:tr>
      <w:tr w:rsidR="009B197B">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Масло сливочное</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8,40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9B197B">
            <w:pPr>
              <w:spacing w:line="240" w:lineRule="auto"/>
              <w:rPr>
                <w:rFonts w:ascii="Times New Roman" w:eastAsia="Times New Roman" w:hAnsi="Times New Roman"/>
                <w:sz w:val="24"/>
                <w:szCs w:val="24"/>
                <w:lang w:eastAsia="ru-RU"/>
              </w:rPr>
            </w:pPr>
          </w:p>
        </w:tc>
      </w:tr>
      <w:tr w:rsidR="009B197B">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38,9</w:t>
            </w: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9B197B" w:rsidRDefault="00CA4DD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383,7</w:t>
            </w:r>
          </w:p>
        </w:tc>
      </w:tr>
    </w:tbl>
    <w:p w:rsidR="009B197B" w:rsidRDefault="009B197B">
      <w:pPr>
        <w:ind w:firstLine="709"/>
        <w:rPr>
          <w:rFonts w:ascii="Times New Roman" w:eastAsia="Times New Roman" w:hAnsi="Times New Roman"/>
          <w:sz w:val="28"/>
          <w:szCs w:val="28"/>
          <w:lang w:eastAsia="ru-RU"/>
        </w:rPr>
      </w:pP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Так как 1 грамм белка содержит 4 ккал; 1 грамм жира 9 ккал; 1 грамм углеводов 4 ккал, то умножив суммарное количество белков на 4 ккал   </w:t>
      </w:r>
    </w:p>
    <w:p w:rsidR="009B197B" w:rsidRDefault="00CA4DD1">
      <w:pPr>
        <w:spacing w:line="240" w:lineRule="auto"/>
        <w:ind w:firstLine="709"/>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(20,8*4=83,2 ккал); далее 16,1*9 = 144,9 ккал;  38,9*4=155,6 ккал. Находим сумму ккал, которые принесли нам белки, жиры и углеводы (83,2+144,9+155,6=383,7 ккал). Пустые графы заполняем из того же справочника, пересчитав калорийность на нашу расчетную закладку ингредиентов. Сумма цифр последнего столбца и последней строки должна совпасть. Можно сделать вывод, что такой бутерброд весьма калорийное блюдо и что бутербродное питание может легко привести человека к ожирению, мы это видим на примере фаст–фуд, где производится большой ассортимент бутербродов. Сочетаемость ингредиентов в данном блюде хорошая, что позволит организму человека усвоить его почти полностью.  </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i/>
          <w:sz w:val="28"/>
          <w:szCs w:val="28"/>
          <w:lang w:eastAsia="ru-RU"/>
        </w:rPr>
        <w:t>3. Охрана труда, техника бе</w:t>
      </w:r>
      <w:r>
        <w:rPr>
          <w:rFonts w:ascii="Times New Roman" w:eastAsia="Times New Roman" w:hAnsi="Times New Roman"/>
          <w:sz w:val="28"/>
          <w:szCs w:val="28"/>
          <w:lang w:eastAsia="ru-RU"/>
        </w:rPr>
        <w:t>зопасности на производстве при приготовлении блюда или кулинарного изделия.</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Должна включать основополагающие нормы и требования охраны труда на п.о.п., прописанные в законах РФ, Трудовом кодексе и санитарных нормах и правилах. Требования и нормы лучше отразить по тем цехам и процессам, которые непосредственно касаются технологии приготовления данного блюда (изделия).</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Заключение</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b/>
          <w:sz w:val="28"/>
          <w:szCs w:val="28"/>
          <w:lang w:eastAsia="ru-RU"/>
        </w:rPr>
        <w:t>Заключение (1–2 страницы</w:t>
      </w:r>
      <w:r>
        <w:rPr>
          <w:rFonts w:ascii="Times New Roman" w:eastAsia="Times New Roman" w:hAnsi="Times New Roman"/>
          <w:sz w:val="28"/>
          <w:szCs w:val="28"/>
          <w:lang w:eastAsia="ru-RU"/>
        </w:rPr>
        <w:t>) должно быть ясным, четким, конкретным, обоснованным и представляющим собой логическое завершение исследования. Вначале формулируются выводы по цехам, по работе персонала, методы улучшения работы предприятия, а затем даются краткие выдержки предложений (рекомендации).</w:t>
      </w:r>
      <w:r>
        <w:rPr>
          <w:rFonts w:ascii="Times New Roman" w:hAnsi="Times New Roman"/>
          <w:sz w:val="28"/>
          <w:szCs w:val="28"/>
        </w:rPr>
        <w:t xml:space="preserve"> </w:t>
      </w:r>
      <w:r>
        <w:rPr>
          <w:rFonts w:ascii="Times New Roman" w:eastAsia="Times New Roman" w:hAnsi="Times New Roman"/>
          <w:sz w:val="28"/>
          <w:szCs w:val="28"/>
          <w:lang w:eastAsia="ru-RU"/>
        </w:rPr>
        <w:t>Заключение является итогом  дипломной работы, в нем формируются основные выводы, к которым пришел автор, обобщаются результаты исследования, формулируются предложения. Заключение должно быть четким, не громоздким и составлять до 6-7% от объёма работы. Оформляется заключение аналогично введению.</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b/>
          <w:sz w:val="28"/>
          <w:szCs w:val="28"/>
          <w:lang w:eastAsia="ru-RU"/>
        </w:rPr>
        <w:t>В списке литературы</w:t>
      </w:r>
      <w:r>
        <w:rPr>
          <w:rFonts w:ascii="Times New Roman" w:eastAsia="Times New Roman" w:hAnsi="Times New Roman"/>
          <w:sz w:val="28"/>
          <w:szCs w:val="28"/>
          <w:lang w:eastAsia="ru-RU"/>
        </w:rPr>
        <w:t xml:space="preserve"> дается наименование всех источников, использованных при написании дипломной работы с указанием фамилий и инициалов авторов, заглавия книги или статьи, места, года издания и количество страниц в книге. Рекомендуется использовать не менее 10 источников литературы с указанием ссылок (порядковый номер в списке литературы) на них по тексту.</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b/>
          <w:sz w:val="28"/>
          <w:szCs w:val="28"/>
          <w:lang w:eastAsia="ru-RU"/>
        </w:rPr>
        <w:t>В приложении</w:t>
      </w:r>
      <w:r>
        <w:rPr>
          <w:rFonts w:ascii="Times New Roman" w:eastAsia="Times New Roman" w:hAnsi="Times New Roman"/>
          <w:sz w:val="28"/>
          <w:szCs w:val="28"/>
          <w:lang w:eastAsia="ru-RU"/>
        </w:rPr>
        <w:t xml:space="preserve"> следует помещать вспомогательный материал, который дополнительно раскрывает содержание темы исследования.</w:t>
      </w:r>
      <w:r>
        <w:rPr>
          <w:rFonts w:ascii="Times New Roman" w:hAnsi="Times New Roman"/>
          <w:sz w:val="28"/>
          <w:szCs w:val="28"/>
        </w:rPr>
        <w:t xml:space="preserve"> </w:t>
      </w:r>
      <w:r>
        <w:rPr>
          <w:rFonts w:ascii="Times New Roman" w:eastAsia="Times New Roman" w:hAnsi="Times New Roman"/>
          <w:sz w:val="28"/>
          <w:szCs w:val="28"/>
          <w:lang w:eastAsia="ru-RU"/>
        </w:rPr>
        <w:t>Приложения служат для того, чтобы не загружать основной раздел дипломной  работы вспомогательными материалами. Приложения размещаются сразу после списка использованных источников. В приложениях помещают различные справочные таблицы, рисунки, первичные документы, расчеты т.д. В приложениях можно поместить фото других блюд, которые автор считает целесообразным, фрагменты украшений блюд, эскизы, фото красивой подачи блюд, национальную атрибутику (орнаменты, элементы декора, посуду), фото специального оборудования, инвентаря, экзотического сырья, виды сервировок и т.д., что будет способствовать яркому и красочному представлению работы.</w:t>
      </w:r>
    </w:p>
    <w:p w:rsidR="009B197B" w:rsidRDefault="00CA4DD1">
      <w:pPr>
        <w:spacing w:line="240" w:lineRule="auto"/>
        <w:ind w:firstLine="709"/>
        <w:rPr>
          <w:rFonts w:ascii="Times New Roman" w:hAnsi="Times New Roman"/>
          <w:sz w:val="28"/>
          <w:szCs w:val="28"/>
        </w:rPr>
      </w:pPr>
      <w:r>
        <w:rPr>
          <w:rFonts w:ascii="Times New Roman" w:hAnsi="Times New Roman"/>
          <w:sz w:val="28"/>
          <w:szCs w:val="28"/>
        </w:rPr>
        <w:t xml:space="preserve">Каждое приложение должно начинаться с нового листа (страницы) с указанием наверху справа страницы слова </w:t>
      </w:r>
      <w:r>
        <w:rPr>
          <w:rFonts w:ascii="Times New Roman" w:hAnsi="Times New Roman"/>
          <w:i/>
          <w:iCs/>
          <w:sz w:val="28"/>
          <w:szCs w:val="28"/>
        </w:rPr>
        <w:t>Приложение</w:t>
      </w:r>
      <w:r>
        <w:rPr>
          <w:rFonts w:ascii="Times New Roman" w:hAnsi="Times New Roman"/>
          <w:sz w:val="28"/>
          <w:szCs w:val="28"/>
        </w:rPr>
        <w:t xml:space="preserve"> и его обозначения.</w:t>
      </w:r>
      <w:r>
        <w:rPr>
          <w:rFonts w:ascii="Times New Roman" w:eastAsia="Times New Roman" w:hAnsi="Times New Roman"/>
          <w:sz w:val="28"/>
          <w:szCs w:val="28"/>
          <w:lang w:eastAsia="ru-RU"/>
        </w:rPr>
        <w:t xml:space="preserve"> Рядом со словом </w:t>
      </w:r>
      <w:r>
        <w:rPr>
          <w:rFonts w:ascii="Times New Roman" w:eastAsia="Times New Roman" w:hAnsi="Times New Roman"/>
          <w:i/>
          <w:sz w:val="28"/>
          <w:szCs w:val="28"/>
          <w:lang w:eastAsia="ru-RU"/>
        </w:rPr>
        <w:t>Приложение</w:t>
      </w:r>
      <w:r>
        <w:rPr>
          <w:rFonts w:ascii="Times New Roman" w:eastAsia="Times New Roman" w:hAnsi="Times New Roman"/>
          <w:sz w:val="28"/>
          <w:szCs w:val="28"/>
          <w:lang w:eastAsia="ru-RU"/>
        </w:rPr>
        <w:t xml:space="preserve"> ставят обозначение, под ним в скобках указывают или слово </w:t>
      </w:r>
      <w:r>
        <w:rPr>
          <w:rFonts w:ascii="Times New Roman" w:eastAsia="Times New Roman" w:hAnsi="Times New Roman"/>
          <w:b/>
          <w:sz w:val="28"/>
          <w:szCs w:val="28"/>
          <w:lang w:eastAsia="ru-RU"/>
        </w:rPr>
        <w:t>“обязательное”, или “рекомендуемое”.</w:t>
      </w:r>
      <w:r>
        <w:rPr>
          <w:rFonts w:ascii="Times New Roman" w:eastAsia="Times New Roman" w:hAnsi="Times New Roman"/>
          <w:sz w:val="28"/>
          <w:szCs w:val="28"/>
          <w:lang w:eastAsia="ru-RU"/>
        </w:rPr>
        <w:t xml:space="preserve"> В свою очередь </w:t>
      </w:r>
      <w:r>
        <w:rPr>
          <w:rFonts w:ascii="Times New Roman" w:eastAsia="Times New Roman" w:hAnsi="Times New Roman"/>
          <w:b/>
          <w:sz w:val="28"/>
          <w:szCs w:val="28"/>
          <w:lang w:eastAsia="ru-RU"/>
        </w:rPr>
        <w:t>рекомендуемое приложение может быть «справочным» и «информационным».</w:t>
      </w:r>
    </w:p>
    <w:p w:rsidR="009B197B" w:rsidRDefault="00CA4DD1">
      <w:pPr>
        <w:spacing w:line="240" w:lineRule="auto"/>
        <w:ind w:firstLine="709"/>
        <w:rPr>
          <w:rFonts w:ascii="Times New Roman" w:hAnsi="Times New Roman"/>
          <w:sz w:val="28"/>
          <w:szCs w:val="28"/>
        </w:rPr>
      </w:pPr>
      <w:r>
        <w:rPr>
          <w:rFonts w:ascii="Times New Roman" w:hAnsi="Times New Roman"/>
          <w:sz w:val="28"/>
          <w:szCs w:val="28"/>
        </w:rPr>
        <w:t xml:space="preserve">Приложения обозначают арабскими цифрами, за исключением цифры 0. </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hAnsi="Times New Roman"/>
          <w:sz w:val="28"/>
          <w:szCs w:val="28"/>
        </w:rPr>
        <w:t xml:space="preserve">Приложение должно иметь заголовок, который записывают с прописной буквы отдельной строкой и выравнивается по центру. </w:t>
      </w:r>
      <w:r>
        <w:rPr>
          <w:rFonts w:ascii="Times New Roman" w:eastAsia="Times New Roman" w:hAnsi="Times New Roman"/>
          <w:sz w:val="28"/>
          <w:szCs w:val="28"/>
          <w:lang w:eastAsia="ru-RU"/>
        </w:rPr>
        <w:t xml:space="preserve">В конце листов приложений в отдельном файле прикладывается диск с презентацией. Помним, что нумерация страниц основного текста работы и приложений сквозная.        </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Обязательными приложениями дипломной работы является:</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1.  Презентация дипломной работы на диске:</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 Фото цехов, рабочих мест, оборудования и необходимого инвентаря для выполнения производственного задания.</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 Фото полуфабрикатов, рекомендуемых гарниров, соусов, кондитерских изделий, рекомендуемых украшений.</w:t>
      </w:r>
    </w:p>
    <w:p w:rsidR="008C4702"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Фото готовых блюд и изделий при подаче. </w:t>
      </w:r>
    </w:p>
    <w:p w:rsidR="009B197B" w:rsidRDefault="008C4702">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4. Фрагмент сводно-сырьевой ведомости ( на основании 5 блюд)</w:t>
      </w:r>
      <w:r w:rsidR="00CA4DD1">
        <w:rPr>
          <w:rFonts w:ascii="Times New Roman" w:eastAsia="Times New Roman" w:hAnsi="Times New Roman"/>
          <w:sz w:val="28"/>
          <w:szCs w:val="28"/>
          <w:lang w:eastAsia="ru-RU"/>
        </w:rPr>
        <w:t xml:space="preserve">                    </w:t>
      </w:r>
    </w:p>
    <w:p w:rsidR="009B197B" w:rsidRDefault="00CA4DD1">
      <w:pPr>
        <w:spacing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Дополнительные приложения могут быть в зависимости от насыщенности дипломной работы рисунками, схемами, графиками и т.п.    </w:t>
      </w:r>
    </w:p>
    <w:p w:rsidR="009B197B" w:rsidRDefault="00CA4DD1">
      <w:pPr>
        <w:spacing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Список используемой  литературы, рекомендуемой студентам для написания дипломной работы</w:t>
      </w:r>
    </w:p>
    <w:p w:rsidR="009B197B" w:rsidRDefault="00CA4DD1">
      <w:pPr>
        <w:tabs>
          <w:tab w:val="left" w:pos="6840"/>
        </w:tabs>
        <w:suppressAutoHyphens/>
        <w:spacing w:line="240" w:lineRule="auto"/>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Нормативно-правовые документы</w:t>
      </w:r>
    </w:p>
    <w:p w:rsidR="009B197B" w:rsidRDefault="00CA4DD1">
      <w:pPr>
        <w:numPr>
          <w:ilvl w:val="0"/>
          <w:numId w:val="6"/>
        </w:numPr>
        <w:tabs>
          <w:tab w:val="left" w:pos="426"/>
        </w:tabs>
        <w:spacing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ГОСТ Р 503104-2008 «Услуги общественного питания. Методы органолептической оценки качества продукции общественного питания»</w:t>
      </w:r>
    </w:p>
    <w:p w:rsidR="009B197B" w:rsidRDefault="00CA4DD1">
      <w:pPr>
        <w:numPr>
          <w:ilvl w:val="0"/>
          <w:numId w:val="6"/>
        </w:numPr>
        <w:tabs>
          <w:tab w:val="left" w:pos="426"/>
        </w:tabs>
        <w:spacing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ГОСТ Р 50762-2007 «Услуги общественного питания. Классификация предприятий»</w:t>
      </w:r>
    </w:p>
    <w:p w:rsidR="009B197B" w:rsidRDefault="00CA4DD1">
      <w:pPr>
        <w:numPr>
          <w:ilvl w:val="0"/>
          <w:numId w:val="6"/>
        </w:numPr>
        <w:tabs>
          <w:tab w:val="left" w:pos="426"/>
        </w:tabs>
        <w:spacing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ГОСТ Р 50763-2007 «Услуги общественного питания.  Кулинарная продукция, реализуемая населению. Общие технические требования.»</w:t>
      </w:r>
    </w:p>
    <w:p w:rsidR="009B197B" w:rsidRDefault="00CA4DD1">
      <w:pPr>
        <w:numPr>
          <w:ilvl w:val="0"/>
          <w:numId w:val="6"/>
        </w:numPr>
        <w:tabs>
          <w:tab w:val="left" w:pos="426"/>
        </w:tabs>
        <w:spacing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ГОСТ Р 50764-2009 «Услуги общественного питания. Общие требования».</w:t>
      </w:r>
    </w:p>
    <w:p w:rsidR="009B197B" w:rsidRDefault="00CA4DD1">
      <w:pPr>
        <w:numPr>
          <w:ilvl w:val="0"/>
          <w:numId w:val="6"/>
        </w:numPr>
        <w:tabs>
          <w:tab w:val="left" w:pos="426"/>
        </w:tabs>
        <w:spacing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ГОСТ Р 50935-2007 « Услуги общественного питания. Требования к персоналу»</w:t>
      </w:r>
    </w:p>
    <w:p w:rsidR="009B197B" w:rsidRDefault="00CA4DD1">
      <w:pPr>
        <w:numPr>
          <w:ilvl w:val="0"/>
          <w:numId w:val="6"/>
        </w:numPr>
        <w:tabs>
          <w:tab w:val="left" w:pos="426"/>
        </w:tabs>
        <w:spacing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ГОСТ Р 53105-2008 « Услуги общественного питания. Технологические документы на продукцию общественного питания. Общие требования к оформлению, построению, содержанию.»</w:t>
      </w:r>
    </w:p>
    <w:p w:rsidR="009B197B" w:rsidRDefault="00CA4DD1">
      <w:pPr>
        <w:numPr>
          <w:ilvl w:val="0"/>
          <w:numId w:val="6"/>
        </w:numPr>
        <w:tabs>
          <w:tab w:val="left" w:pos="426"/>
        </w:tabs>
        <w:spacing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Правила оказания услуг общественного питания (Постановление Правительства РФ от 15.08.97 № 1036, с изменениями дополнениями от 21.06.01 № 389)</w:t>
      </w:r>
    </w:p>
    <w:p w:rsidR="009B197B" w:rsidRDefault="00CA4DD1">
      <w:pPr>
        <w:numPr>
          <w:ilvl w:val="0"/>
          <w:numId w:val="6"/>
        </w:numPr>
        <w:tabs>
          <w:tab w:val="left" w:pos="426"/>
        </w:tabs>
        <w:spacing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СанПин 2.3.2.1078-2011 «Продовольственное сырье и пищевые продукты. Гигиенические требования к безопасности и пищевой ценности пищевых продуктов». – 10 с.</w:t>
      </w:r>
    </w:p>
    <w:p w:rsidR="009B197B" w:rsidRDefault="00CA4DD1">
      <w:pPr>
        <w:numPr>
          <w:ilvl w:val="0"/>
          <w:numId w:val="6"/>
        </w:numPr>
        <w:tabs>
          <w:tab w:val="left" w:pos="426"/>
        </w:tabs>
        <w:spacing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ФЗ «О защите прав потребителя», /от 09.01.96, с изменениями и дополнениями от 17.12.99 ФЗ-212. - 25 с.</w:t>
      </w:r>
    </w:p>
    <w:p w:rsidR="009B197B" w:rsidRDefault="00CA4DD1">
      <w:pPr>
        <w:numPr>
          <w:ilvl w:val="0"/>
          <w:numId w:val="6"/>
        </w:numPr>
        <w:tabs>
          <w:tab w:val="left" w:pos="426"/>
        </w:tabs>
        <w:spacing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ФЗ РФ «О качестве и безопасности пищевых продуктов» / от 02.01.2007, ФЗ 29</w:t>
      </w:r>
    </w:p>
    <w:p w:rsidR="009B197B" w:rsidRDefault="00CA4DD1">
      <w:pPr>
        <w:tabs>
          <w:tab w:val="left" w:pos="6840"/>
        </w:tabs>
        <w:suppressAutoHyphens/>
        <w:spacing w:line="240" w:lineRule="auto"/>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Монографическая литература</w:t>
      </w:r>
    </w:p>
    <w:p w:rsidR="009B197B" w:rsidRDefault="00CA4DD1">
      <w:pPr>
        <w:numPr>
          <w:ilvl w:val="0"/>
          <w:numId w:val="6"/>
        </w:numPr>
        <w:tabs>
          <w:tab w:val="left" w:pos="426"/>
        </w:tabs>
        <w:spacing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Богушева В.И. «Технология приго</w:t>
      </w:r>
      <w:r w:rsidR="008C4702">
        <w:rPr>
          <w:rFonts w:ascii="Times New Roman" w:eastAsia="Times New Roman" w:hAnsi="Times New Roman"/>
          <w:sz w:val="28"/>
          <w:szCs w:val="28"/>
          <w:lang w:eastAsia="ru-RU"/>
        </w:rPr>
        <w:t>товления пищи» изд. «Март», 2020</w:t>
      </w:r>
      <w:r>
        <w:rPr>
          <w:rFonts w:ascii="Times New Roman" w:eastAsia="Times New Roman" w:hAnsi="Times New Roman"/>
          <w:sz w:val="28"/>
          <w:szCs w:val="28"/>
          <w:lang w:eastAsia="ru-RU"/>
        </w:rPr>
        <w:t>. – 235 с.</w:t>
      </w:r>
    </w:p>
    <w:p w:rsidR="009B197B" w:rsidRDefault="00CA4DD1">
      <w:pPr>
        <w:numPr>
          <w:ilvl w:val="0"/>
          <w:numId w:val="6"/>
        </w:numPr>
        <w:tabs>
          <w:tab w:val="left" w:pos="426"/>
        </w:tabs>
        <w:spacing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Гайворонский К.Я., Щеглов Н.Г. «Технологическое оборудование предприятий общественного питания и торговли»: учебн</w:t>
      </w:r>
      <w:r w:rsidR="008C4702">
        <w:rPr>
          <w:rFonts w:ascii="Times New Roman" w:eastAsia="Times New Roman" w:hAnsi="Times New Roman"/>
          <w:sz w:val="28"/>
          <w:szCs w:val="28"/>
          <w:lang w:eastAsia="ru-RU"/>
        </w:rPr>
        <w:t>ик – ИД «Форум»: ИНФРА- М</w:t>
      </w:r>
      <w:r w:rsidR="008C4702" w:rsidRPr="00406D81">
        <w:rPr>
          <w:rFonts w:ascii="Times New Roman" w:eastAsia="Times New Roman" w:hAnsi="Times New Roman"/>
          <w:sz w:val="28"/>
          <w:szCs w:val="28"/>
          <w:lang w:eastAsia="ru-RU"/>
        </w:rPr>
        <w:t>,  20</w:t>
      </w:r>
      <w:r w:rsidR="00406D81" w:rsidRPr="00406D81">
        <w:rPr>
          <w:rFonts w:ascii="Times New Roman" w:eastAsia="Times New Roman" w:hAnsi="Times New Roman"/>
          <w:sz w:val="28"/>
          <w:szCs w:val="28"/>
          <w:lang w:eastAsia="ru-RU"/>
        </w:rPr>
        <w:t>19</w:t>
      </w:r>
      <w:r w:rsidRPr="00406D81">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315 с.</w:t>
      </w:r>
    </w:p>
    <w:p w:rsidR="009B197B" w:rsidRDefault="00CA4DD1">
      <w:pPr>
        <w:numPr>
          <w:ilvl w:val="0"/>
          <w:numId w:val="6"/>
        </w:numPr>
        <w:tabs>
          <w:tab w:val="left" w:pos="426"/>
        </w:tabs>
        <w:spacing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Дубцов Г.Г. «Техн</w:t>
      </w:r>
      <w:r w:rsidR="008C4702">
        <w:rPr>
          <w:rFonts w:ascii="Times New Roman" w:eastAsia="Times New Roman" w:hAnsi="Times New Roman"/>
          <w:sz w:val="28"/>
          <w:szCs w:val="28"/>
          <w:lang w:eastAsia="ru-RU"/>
        </w:rPr>
        <w:t>ология приготовления пищи», 2018</w:t>
      </w:r>
      <w:r>
        <w:rPr>
          <w:rFonts w:ascii="Times New Roman" w:eastAsia="Times New Roman" w:hAnsi="Times New Roman"/>
          <w:sz w:val="28"/>
          <w:szCs w:val="28"/>
          <w:lang w:eastAsia="ru-RU"/>
        </w:rPr>
        <w:t xml:space="preserve"> г. – 365 с.</w:t>
      </w:r>
    </w:p>
    <w:p w:rsidR="009B197B" w:rsidRDefault="00CA4DD1">
      <w:pPr>
        <w:numPr>
          <w:ilvl w:val="0"/>
          <w:numId w:val="6"/>
        </w:numPr>
        <w:tabs>
          <w:tab w:val="left" w:pos="426"/>
        </w:tabs>
        <w:spacing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Кащенко В.Ф., Кащенко Р.В. «Оборудование предприятий общественного питания»: учебное пособие. – М.: Альфа-М: ИНФРА-М, 201</w:t>
      </w:r>
      <w:r w:rsidR="00406D81">
        <w:rPr>
          <w:rFonts w:ascii="Times New Roman" w:eastAsia="Times New Roman" w:hAnsi="Times New Roman"/>
          <w:sz w:val="28"/>
          <w:szCs w:val="28"/>
          <w:lang w:eastAsia="ru-RU"/>
        </w:rPr>
        <w:t>9</w:t>
      </w:r>
      <w:r>
        <w:rPr>
          <w:rFonts w:ascii="Times New Roman" w:eastAsia="Times New Roman" w:hAnsi="Times New Roman"/>
          <w:sz w:val="28"/>
          <w:szCs w:val="28"/>
          <w:lang w:eastAsia="ru-RU"/>
        </w:rPr>
        <w:t>. – 480 с.</w:t>
      </w:r>
    </w:p>
    <w:p w:rsidR="009B197B" w:rsidRDefault="00CA4DD1">
      <w:pPr>
        <w:numPr>
          <w:ilvl w:val="0"/>
          <w:numId w:val="6"/>
        </w:numPr>
        <w:tabs>
          <w:tab w:val="left" w:pos="426"/>
        </w:tabs>
        <w:spacing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Матюхина З.П. «Основы физиологии питания, гигиены</w:t>
      </w:r>
      <w:r w:rsidR="008C4702">
        <w:rPr>
          <w:rFonts w:ascii="Times New Roman" w:eastAsia="Times New Roman" w:hAnsi="Times New Roman"/>
          <w:sz w:val="28"/>
          <w:szCs w:val="28"/>
          <w:lang w:eastAsia="ru-RU"/>
        </w:rPr>
        <w:t xml:space="preserve"> и санитарии.-М.: Академия, 20</w:t>
      </w:r>
      <w:r w:rsidR="00406D81">
        <w:rPr>
          <w:rFonts w:ascii="Times New Roman" w:eastAsia="Times New Roman" w:hAnsi="Times New Roman"/>
          <w:sz w:val="28"/>
          <w:szCs w:val="28"/>
          <w:lang w:eastAsia="ru-RU"/>
        </w:rPr>
        <w:t>21</w:t>
      </w:r>
      <w:r>
        <w:rPr>
          <w:rFonts w:ascii="Times New Roman" w:eastAsia="Times New Roman" w:hAnsi="Times New Roman"/>
          <w:sz w:val="28"/>
          <w:szCs w:val="28"/>
          <w:lang w:eastAsia="ru-RU"/>
        </w:rPr>
        <w:t>. – 184 с.</w:t>
      </w:r>
    </w:p>
    <w:p w:rsidR="009B197B" w:rsidRDefault="00CA4DD1">
      <w:pPr>
        <w:numPr>
          <w:ilvl w:val="0"/>
          <w:numId w:val="6"/>
        </w:numPr>
        <w:tabs>
          <w:tab w:val="left" w:pos="426"/>
        </w:tabs>
        <w:spacing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Похлебкин В.В «Большая энциклопедия кулинарного искусства»,- М.: ЗАО Центрполиграф, 20</w:t>
      </w:r>
      <w:r w:rsidR="00406D81">
        <w:rPr>
          <w:rFonts w:ascii="Times New Roman" w:eastAsia="Times New Roman" w:hAnsi="Times New Roman"/>
          <w:sz w:val="28"/>
          <w:szCs w:val="28"/>
          <w:lang w:eastAsia="ru-RU"/>
        </w:rPr>
        <w:t>20</w:t>
      </w:r>
      <w:r>
        <w:rPr>
          <w:rFonts w:ascii="Times New Roman" w:eastAsia="Times New Roman" w:hAnsi="Times New Roman"/>
          <w:sz w:val="28"/>
          <w:szCs w:val="28"/>
          <w:lang w:eastAsia="ru-RU"/>
        </w:rPr>
        <w:t>. – 745 с.</w:t>
      </w:r>
    </w:p>
    <w:p w:rsidR="009B197B" w:rsidRDefault="00CA4DD1">
      <w:pPr>
        <w:numPr>
          <w:ilvl w:val="0"/>
          <w:numId w:val="6"/>
        </w:numPr>
        <w:tabs>
          <w:tab w:val="left" w:pos="426"/>
        </w:tabs>
        <w:spacing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Радченко Л.А. «Организация производства на предприятиях обществ</w:t>
      </w:r>
      <w:r w:rsidR="00406D81">
        <w:rPr>
          <w:rFonts w:ascii="Times New Roman" w:eastAsia="Times New Roman" w:hAnsi="Times New Roman"/>
          <w:sz w:val="28"/>
          <w:szCs w:val="28"/>
          <w:lang w:eastAsia="ru-RU"/>
        </w:rPr>
        <w:t>енного питания».-М.; Феникс, 2021</w:t>
      </w:r>
      <w:r>
        <w:rPr>
          <w:rFonts w:ascii="Times New Roman" w:eastAsia="Times New Roman" w:hAnsi="Times New Roman"/>
          <w:sz w:val="28"/>
          <w:szCs w:val="28"/>
          <w:lang w:eastAsia="ru-RU"/>
        </w:rPr>
        <w:t>. – 373 с.</w:t>
      </w:r>
    </w:p>
    <w:p w:rsidR="009B197B" w:rsidRDefault="00CA4DD1">
      <w:pPr>
        <w:numPr>
          <w:ilvl w:val="0"/>
          <w:numId w:val="6"/>
        </w:numPr>
        <w:tabs>
          <w:tab w:val="left" w:pos="426"/>
        </w:tabs>
        <w:spacing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Сборник рецептур блюд и кулинарных изделий для предприятий общественного питания -К., ООО «Издательство арий», М.;ИКТЦ «Лада», 20</w:t>
      </w:r>
      <w:r w:rsidR="00406D81">
        <w:rPr>
          <w:rFonts w:ascii="Times New Roman" w:eastAsia="Times New Roman" w:hAnsi="Times New Roman"/>
          <w:sz w:val="28"/>
          <w:szCs w:val="28"/>
          <w:lang w:eastAsia="ru-RU"/>
        </w:rPr>
        <w:t>2</w:t>
      </w:r>
      <w:r>
        <w:rPr>
          <w:rFonts w:ascii="Times New Roman" w:eastAsia="Times New Roman" w:hAnsi="Times New Roman"/>
          <w:sz w:val="28"/>
          <w:szCs w:val="28"/>
          <w:lang w:eastAsia="ru-RU"/>
        </w:rPr>
        <w:t>0. – 656 с.</w:t>
      </w:r>
    </w:p>
    <w:p w:rsidR="009B197B" w:rsidRDefault="00CA4DD1">
      <w:pPr>
        <w:numPr>
          <w:ilvl w:val="0"/>
          <w:numId w:val="6"/>
        </w:numPr>
        <w:tabs>
          <w:tab w:val="left" w:pos="426"/>
        </w:tabs>
        <w:spacing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Сборник рецептур блюд и кулинарных изделий для предприятий общественного питания.-М.: Профикс, 20</w:t>
      </w:r>
      <w:r w:rsidR="00406D81">
        <w:rPr>
          <w:rFonts w:ascii="Times New Roman" w:eastAsia="Times New Roman" w:hAnsi="Times New Roman"/>
          <w:sz w:val="28"/>
          <w:szCs w:val="28"/>
          <w:lang w:eastAsia="ru-RU"/>
        </w:rPr>
        <w:t>2</w:t>
      </w:r>
      <w:r>
        <w:rPr>
          <w:rFonts w:ascii="Times New Roman" w:eastAsia="Times New Roman" w:hAnsi="Times New Roman"/>
          <w:sz w:val="28"/>
          <w:szCs w:val="28"/>
          <w:lang w:eastAsia="ru-RU"/>
        </w:rPr>
        <w:t>0. – 573 с.</w:t>
      </w:r>
    </w:p>
    <w:p w:rsidR="009B197B" w:rsidRDefault="00CA4DD1">
      <w:pPr>
        <w:numPr>
          <w:ilvl w:val="0"/>
          <w:numId w:val="6"/>
        </w:numPr>
        <w:tabs>
          <w:tab w:val="left" w:pos="426"/>
        </w:tabs>
        <w:spacing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Сборник рецептур блюд и кулинарных изделий для ресторанов, кафе, клубов, баров, столов ых.- Минск.: Харвест, 20</w:t>
      </w:r>
      <w:r w:rsidR="00406D81">
        <w:rPr>
          <w:rFonts w:ascii="Times New Roman" w:eastAsia="Times New Roman" w:hAnsi="Times New Roman"/>
          <w:sz w:val="28"/>
          <w:szCs w:val="28"/>
          <w:lang w:eastAsia="ru-RU"/>
        </w:rPr>
        <w:t>2</w:t>
      </w:r>
      <w:r>
        <w:rPr>
          <w:rFonts w:ascii="Times New Roman" w:eastAsia="Times New Roman" w:hAnsi="Times New Roman"/>
          <w:sz w:val="28"/>
          <w:szCs w:val="28"/>
          <w:lang w:eastAsia="ru-RU"/>
        </w:rPr>
        <w:t>1. – 422 с.</w:t>
      </w:r>
    </w:p>
    <w:p w:rsidR="009B197B" w:rsidRDefault="00CA4DD1">
      <w:pPr>
        <w:numPr>
          <w:ilvl w:val="0"/>
          <w:numId w:val="6"/>
        </w:numPr>
        <w:tabs>
          <w:tab w:val="left" w:pos="426"/>
        </w:tabs>
        <w:spacing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Сборник технологических нормативов – М, ТОО «Пчелка», 20</w:t>
      </w:r>
      <w:r w:rsidR="00406D81">
        <w:rPr>
          <w:rFonts w:ascii="Times New Roman" w:eastAsia="Times New Roman" w:hAnsi="Times New Roman"/>
          <w:sz w:val="28"/>
          <w:szCs w:val="28"/>
          <w:lang w:eastAsia="ru-RU"/>
        </w:rPr>
        <w:t>2</w:t>
      </w:r>
      <w:r>
        <w:rPr>
          <w:rFonts w:ascii="Times New Roman" w:eastAsia="Times New Roman" w:hAnsi="Times New Roman"/>
          <w:sz w:val="28"/>
          <w:szCs w:val="28"/>
          <w:lang w:eastAsia="ru-RU"/>
        </w:rPr>
        <w:t>1. – 382 с.</w:t>
      </w:r>
    </w:p>
    <w:p w:rsidR="009B197B" w:rsidRDefault="00CA4DD1">
      <w:pPr>
        <w:tabs>
          <w:tab w:val="left" w:pos="6840"/>
        </w:tabs>
        <w:suppressAutoHyphens/>
        <w:spacing w:line="240" w:lineRule="auto"/>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Периодическая литература</w:t>
      </w:r>
    </w:p>
    <w:p w:rsidR="009B197B" w:rsidRDefault="00CA4DD1">
      <w:pPr>
        <w:numPr>
          <w:ilvl w:val="0"/>
          <w:numId w:val="6"/>
        </w:numPr>
        <w:tabs>
          <w:tab w:val="left" w:pos="426"/>
        </w:tabs>
        <w:spacing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Профильные журналы: «Питание и общество» 20</w:t>
      </w:r>
      <w:r w:rsidR="00406D81">
        <w:rPr>
          <w:rFonts w:ascii="Times New Roman" w:eastAsia="Times New Roman" w:hAnsi="Times New Roman"/>
          <w:sz w:val="28"/>
          <w:szCs w:val="28"/>
          <w:lang w:eastAsia="ru-RU"/>
        </w:rPr>
        <w:t>15</w:t>
      </w:r>
      <w:r>
        <w:rPr>
          <w:rFonts w:ascii="Times New Roman" w:eastAsia="Times New Roman" w:hAnsi="Times New Roman"/>
          <w:sz w:val="28"/>
          <w:szCs w:val="28"/>
          <w:lang w:eastAsia="ru-RU"/>
        </w:rPr>
        <w:t>-20</w:t>
      </w:r>
      <w:r w:rsidR="00406D81">
        <w:rPr>
          <w:rFonts w:ascii="Times New Roman" w:eastAsia="Times New Roman" w:hAnsi="Times New Roman"/>
          <w:sz w:val="28"/>
          <w:szCs w:val="28"/>
          <w:lang w:eastAsia="ru-RU"/>
        </w:rPr>
        <w:t>21</w:t>
      </w:r>
      <w:r>
        <w:rPr>
          <w:rFonts w:ascii="Times New Roman" w:eastAsia="Times New Roman" w:hAnsi="Times New Roman"/>
          <w:sz w:val="28"/>
          <w:szCs w:val="28"/>
          <w:lang w:eastAsia="ru-RU"/>
        </w:rPr>
        <w:t>. – 35 с.</w:t>
      </w:r>
    </w:p>
    <w:p w:rsidR="009B197B" w:rsidRDefault="00CA4DD1">
      <w:pPr>
        <w:numPr>
          <w:ilvl w:val="0"/>
          <w:numId w:val="6"/>
        </w:numPr>
        <w:tabs>
          <w:tab w:val="left" w:pos="426"/>
        </w:tabs>
        <w:spacing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«Шеф-Арт» Питание и общество талантливых поваров Ресторанные ведомости </w:t>
      </w:r>
      <w:r w:rsidR="00406D81">
        <w:rPr>
          <w:rFonts w:ascii="Times New Roman" w:eastAsia="Times New Roman" w:hAnsi="Times New Roman"/>
          <w:sz w:val="28"/>
          <w:szCs w:val="28"/>
          <w:lang w:eastAsia="ru-RU"/>
        </w:rPr>
        <w:t>2015-2021</w:t>
      </w:r>
      <w:r>
        <w:rPr>
          <w:rFonts w:ascii="Times New Roman" w:eastAsia="Times New Roman" w:hAnsi="Times New Roman"/>
          <w:sz w:val="28"/>
          <w:szCs w:val="28"/>
          <w:lang w:eastAsia="ru-RU"/>
        </w:rPr>
        <w:t>. – 82 с.</w:t>
      </w:r>
    </w:p>
    <w:p w:rsidR="009B197B" w:rsidRDefault="00CA4DD1">
      <w:pPr>
        <w:tabs>
          <w:tab w:val="left" w:pos="426"/>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ar-SA"/>
        </w:rPr>
        <w:t>Описание электронных ресурсов</w:t>
      </w:r>
    </w:p>
    <w:p w:rsidR="009B197B" w:rsidRDefault="00CA4DD1">
      <w:pPr>
        <w:tabs>
          <w:tab w:val="left" w:pos="6840"/>
        </w:tabs>
        <w:suppressAutoHyphens/>
        <w:spacing w:line="240" w:lineRule="auto"/>
        <w:jc w:val="left"/>
      </w:pPr>
      <w:r>
        <w:rPr>
          <w:rFonts w:ascii="Times New Roman" w:eastAsia="Times New Roman" w:hAnsi="Times New Roman"/>
          <w:sz w:val="28"/>
          <w:szCs w:val="28"/>
          <w:lang w:eastAsia="ar-SA"/>
        </w:rPr>
        <w:t xml:space="preserve">24 Агеев В.В Гречка: калорийность, полезные свойства, способы приготовления </w:t>
      </w:r>
      <w:hyperlink r:id="rId15">
        <w:r>
          <w:rPr>
            <w:rStyle w:val="ListLabel50"/>
          </w:rPr>
          <w:t>http://www.gastronom.ru/text/grechka-kalorijnost-poleznye-svojstva-sposoby-prigotovleniya-1000048  /</w:t>
        </w:r>
      </w:hyperlink>
      <w:r>
        <w:rPr>
          <w:rFonts w:ascii="Times New Roman" w:eastAsia="Times New Roman" w:hAnsi="Times New Roman"/>
          <w:sz w:val="28"/>
          <w:szCs w:val="28"/>
          <w:lang w:eastAsia="ar-SA"/>
        </w:rPr>
        <w:t xml:space="preserve"> Агеев В.В. – Электрон. ст. – Б.м., Б.г.- Режим доступа к ст.: http:// gastronom. ru</w:t>
      </w:r>
      <w:r>
        <w:rPr>
          <w:rFonts w:ascii="Times New Roman" w:eastAsia="Times New Roman" w:hAnsi="Times New Roman"/>
          <w:sz w:val="28"/>
          <w:szCs w:val="28"/>
          <w:lang w:eastAsia="ar-SA"/>
        </w:rPr>
        <w:br/>
        <w:t xml:space="preserve">25  Высоцкая Ю.С. Кулинарная социальная сеть «Едим Дома» Юлии Высоцкой «Пельмени китайские "Дим Сум" Режим доступа:  </w:t>
      </w:r>
      <w:r>
        <w:rPr>
          <w:rFonts w:ascii="Times New Roman" w:hAnsi="Times New Roman"/>
          <w:sz w:val="28"/>
          <w:szCs w:val="28"/>
          <w:lang w:eastAsia="ar-SA"/>
        </w:rPr>
        <w:t>http://  www.edimdoma.ru/retsepty/ 6187-pelmeni-kitayskie-dim-sum</w:t>
      </w:r>
    </w:p>
    <w:p w:rsidR="009B197B" w:rsidRDefault="009B197B">
      <w:pPr>
        <w:spacing w:line="240" w:lineRule="auto"/>
        <w:ind w:firstLine="709"/>
        <w:rPr>
          <w:rFonts w:ascii="Times New Roman" w:eastAsia="Times New Roman" w:hAnsi="Times New Roman"/>
          <w:color w:val="FF0000"/>
          <w:sz w:val="28"/>
          <w:szCs w:val="28"/>
          <w:lang w:eastAsia="ru-RU"/>
        </w:rPr>
      </w:pPr>
    </w:p>
    <w:p w:rsidR="009B197B" w:rsidRDefault="00CA4DD1">
      <w:pPr>
        <w:spacing w:line="240" w:lineRule="auto"/>
        <w:ind w:firstLine="709"/>
        <w:rPr>
          <w:rFonts w:ascii="Times New Roman" w:eastAsia="Times New Roman" w:hAnsi="Times New Roman"/>
          <w:color w:val="FF0000"/>
          <w:sz w:val="28"/>
          <w:szCs w:val="28"/>
          <w:lang w:eastAsia="ru-RU"/>
        </w:rPr>
      </w:pPr>
      <w:r>
        <w:br w:type="page"/>
      </w:r>
    </w:p>
    <w:p w:rsidR="009B197B" w:rsidRDefault="00CA4DD1">
      <w:pPr>
        <w:spacing w:line="240" w:lineRule="auto"/>
        <w:jc w:val="right"/>
        <w:rPr>
          <w:rFonts w:ascii="Times New Roman" w:hAnsi="Times New Roman"/>
          <w:b/>
          <w:sz w:val="28"/>
          <w:szCs w:val="28"/>
        </w:rPr>
      </w:pPr>
      <w:r>
        <w:rPr>
          <w:rFonts w:ascii="Times New Roman" w:hAnsi="Times New Roman"/>
          <w:b/>
          <w:sz w:val="28"/>
          <w:szCs w:val="28"/>
        </w:rPr>
        <w:t>Приложение 1</w:t>
      </w:r>
    </w:p>
    <w:p w:rsidR="009B197B" w:rsidRDefault="00CA4DD1">
      <w:pPr>
        <w:spacing w:line="240" w:lineRule="auto"/>
        <w:jc w:val="center"/>
        <w:rPr>
          <w:rFonts w:ascii="Times New Roman" w:eastAsia="Times New Roman" w:hAnsi="Times New Roman"/>
          <w:b/>
          <w:i/>
          <w:sz w:val="28"/>
          <w:szCs w:val="20"/>
          <w:lang w:eastAsia="ru-RU"/>
        </w:rPr>
      </w:pPr>
      <w:r>
        <w:rPr>
          <w:rFonts w:ascii="Times New Roman" w:hAnsi="Times New Roman"/>
          <w:b/>
          <w:i/>
          <w:sz w:val="28"/>
          <w:szCs w:val="28"/>
        </w:rPr>
        <w:t xml:space="preserve">Образец титульного листа дипломной работы </w:t>
      </w:r>
    </w:p>
    <w:p w:rsidR="009B197B" w:rsidRDefault="00CA4DD1">
      <w:pPr>
        <w:spacing w:line="240" w:lineRule="auto"/>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 xml:space="preserve">Министерство образования и науки Краснодарского края </w:t>
      </w:r>
    </w:p>
    <w:p w:rsidR="009B197B" w:rsidRDefault="00CA4DD1">
      <w:pPr>
        <w:spacing w:line="240" w:lineRule="auto"/>
        <w:jc w:val="center"/>
        <w:rPr>
          <w:rFonts w:ascii="Times New Roman" w:eastAsia="Times New Roman" w:hAnsi="Times New Roman"/>
          <w:b/>
          <w:spacing w:val="-8"/>
          <w:sz w:val="28"/>
          <w:szCs w:val="28"/>
          <w:lang w:eastAsia="ru-RU"/>
        </w:rPr>
      </w:pPr>
      <w:r>
        <w:rPr>
          <w:rFonts w:ascii="Times New Roman" w:eastAsia="Times New Roman" w:hAnsi="Times New Roman"/>
          <w:b/>
          <w:sz w:val="28"/>
          <w:szCs w:val="20"/>
          <w:lang w:eastAsia="ru-RU"/>
        </w:rPr>
        <w:t>государственное автономное профессиональное образовательное учреждение Краснодарского края «Краснодарский гуманитарно-технологический колледж»</w:t>
      </w:r>
    </w:p>
    <w:p w:rsidR="009B197B" w:rsidRDefault="009B197B">
      <w:pPr>
        <w:shd w:val="clear" w:color="auto" w:fill="FFFFFF"/>
        <w:spacing w:line="240" w:lineRule="auto"/>
        <w:jc w:val="center"/>
        <w:rPr>
          <w:rFonts w:ascii="Times New Roman" w:eastAsia="Times New Roman" w:hAnsi="Times New Roman"/>
          <w:color w:val="000000"/>
          <w:sz w:val="28"/>
          <w:szCs w:val="28"/>
          <w:lang w:eastAsia="ru-RU"/>
        </w:rPr>
      </w:pPr>
    </w:p>
    <w:p w:rsidR="009B197B" w:rsidRDefault="00CA4DD1">
      <w:pPr>
        <w:shd w:val="clear" w:color="auto" w:fill="FFFFFF"/>
        <w:spacing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p>
    <w:p w:rsidR="009B197B" w:rsidRDefault="00CA4DD1">
      <w:pPr>
        <w:shd w:val="clear" w:color="auto" w:fill="FFFFFF"/>
        <w:spacing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Допускается к защите</w:t>
      </w:r>
    </w:p>
    <w:p w:rsidR="009B197B" w:rsidRDefault="00CA4DD1">
      <w:pPr>
        <w:shd w:val="clear" w:color="auto" w:fill="FFFFFF"/>
        <w:spacing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Заместитель директора по УР</w:t>
      </w:r>
    </w:p>
    <w:p w:rsidR="009B197B" w:rsidRDefault="00CA4DD1">
      <w:pPr>
        <w:shd w:val="clear" w:color="auto" w:fill="FFFFFF"/>
        <w:spacing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___________ Г.А. Словцова</w:t>
      </w:r>
    </w:p>
    <w:p w:rsidR="009B197B" w:rsidRDefault="00CA4DD1">
      <w:pPr>
        <w:shd w:val="clear" w:color="auto" w:fill="FFFFFF"/>
        <w:spacing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«___» ______________202</w:t>
      </w:r>
      <w:r w:rsidR="005B74CA">
        <w:rPr>
          <w:rFonts w:ascii="Times New Roman" w:eastAsia="Times New Roman" w:hAnsi="Times New Roman"/>
          <w:bCs/>
          <w:color w:val="000000"/>
          <w:sz w:val="28"/>
          <w:szCs w:val="28"/>
          <w:lang w:eastAsia="ru-RU"/>
        </w:rPr>
        <w:t>3</w:t>
      </w:r>
      <w:r>
        <w:rPr>
          <w:rFonts w:ascii="Times New Roman" w:eastAsia="Times New Roman" w:hAnsi="Times New Roman"/>
          <w:bCs/>
          <w:color w:val="000000"/>
          <w:sz w:val="28"/>
          <w:szCs w:val="28"/>
          <w:lang w:eastAsia="ru-RU"/>
        </w:rPr>
        <w:t xml:space="preserve"> г.</w:t>
      </w:r>
    </w:p>
    <w:p w:rsidR="009B197B" w:rsidRDefault="009B197B">
      <w:pPr>
        <w:shd w:val="clear" w:color="auto" w:fill="FFFFFF"/>
        <w:spacing w:line="240" w:lineRule="auto"/>
        <w:jc w:val="center"/>
        <w:rPr>
          <w:rFonts w:ascii="Times New Roman" w:eastAsia="Times New Roman" w:hAnsi="Times New Roman"/>
          <w:bCs/>
          <w:color w:val="000000"/>
          <w:sz w:val="28"/>
          <w:szCs w:val="28"/>
          <w:lang w:eastAsia="ru-RU"/>
        </w:rPr>
      </w:pPr>
    </w:p>
    <w:p w:rsidR="009B197B" w:rsidRDefault="009B197B">
      <w:pPr>
        <w:shd w:val="clear" w:color="auto" w:fill="FFFFFF"/>
        <w:spacing w:line="240" w:lineRule="auto"/>
        <w:jc w:val="center"/>
        <w:rPr>
          <w:rFonts w:ascii="Times New Roman" w:eastAsia="Times New Roman" w:hAnsi="Times New Roman"/>
          <w:bCs/>
          <w:color w:val="000000"/>
          <w:sz w:val="28"/>
          <w:szCs w:val="28"/>
          <w:lang w:eastAsia="ru-RU"/>
        </w:rPr>
      </w:pPr>
    </w:p>
    <w:p w:rsidR="009B197B" w:rsidRDefault="009B197B">
      <w:pPr>
        <w:shd w:val="clear" w:color="auto" w:fill="FFFFFF"/>
        <w:spacing w:line="240" w:lineRule="auto"/>
        <w:jc w:val="center"/>
        <w:rPr>
          <w:rFonts w:ascii="Times New Roman" w:eastAsia="Times New Roman" w:hAnsi="Times New Roman"/>
          <w:bCs/>
          <w:color w:val="000000"/>
          <w:sz w:val="28"/>
          <w:szCs w:val="28"/>
          <w:lang w:eastAsia="ru-RU"/>
        </w:rPr>
      </w:pPr>
    </w:p>
    <w:p w:rsidR="009B197B" w:rsidRDefault="009B197B">
      <w:pPr>
        <w:shd w:val="clear" w:color="auto" w:fill="FFFFFF"/>
        <w:spacing w:line="240" w:lineRule="auto"/>
        <w:jc w:val="center"/>
        <w:rPr>
          <w:rFonts w:ascii="Times New Roman" w:eastAsia="Times New Roman" w:hAnsi="Times New Roman"/>
          <w:color w:val="000000"/>
          <w:sz w:val="28"/>
          <w:szCs w:val="28"/>
          <w:lang w:eastAsia="ru-RU"/>
        </w:rPr>
      </w:pPr>
    </w:p>
    <w:p w:rsidR="009B197B" w:rsidRDefault="009B197B">
      <w:pPr>
        <w:shd w:val="clear" w:color="auto" w:fill="FFFFFF"/>
        <w:spacing w:line="240" w:lineRule="auto"/>
        <w:jc w:val="center"/>
        <w:rPr>
          <w:rFonts w:ascii="Times New Roman" w:hAnsi="Times New Roman"/>
          <w:sz w:val="24"/>
          <w:szCs w:val="24"/>
          <w:lang w:eastAsia="ru-RU"/>
        </w:rPr>
      </w:pPr>
    </w:p>
    <w:p w:rsidR="009B197B" w:rsidRDefault="00CA4DD1">
      <w:pPr>
        <w:shd w:val="clear" w:color="auto" w:fill="FFFFFF"/>
        <w:spacing w:line="240" w:lineRule="auto"/>
        <w:jc w:val="center"/>
        <w:rPr>
          <w:rFonts w:ascii="Times New Roman" w:eastAsia="Times New Roman" w:hAnsi="Times New Roman"/>
          <w:b/>
          <w:color w:val="000000"/>
          <w:sz w:val="48"/>
          <w:szCs w:val="48"/>
          <w:lang w:eastAsia="ru-RU"/>
        </w:rPr>
      </w:pPr>
      <w:r>
        <w:rPr>
          <w:rFonts w:ascii="Times New Roman" w:eastAsia="Times New Roman" w:hAnsi="Times New Roman"/>
          <w:b/>
          <w:color w:val="000000"/>
          <w:sz w:val="48"/>
          <w:szCs w:val="48"/>
          <w:lang w:eastAsia="ru-RU"/>
        </w:rPr>
        <w:t>ДИПЛОМНАЯ РАБОТА</w:t>
      </w:r>
    </w:p>
    <w:p w:rsidR="009B197B" w:rsidRDefault="00CA4DD1">
      <w:pPr>
        <w:shd w:val="clear" w:color="auto" w:fill="FFFFFF"/>
        <w:spacing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p>
    <w:p w:rsidR="009B197B" w:rsidRDefault="00CA4DD1">
      <w:pPr>
        <w:shd w:val="clear" w:color="auto" w:fill="FFFFFF"/>
        <w:spacing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по специальности</w:t>
      </w:r>
      <w:r>
        <w:rPr>
          <w:rFonts w:ascii="Times New Roman" w:eastAsia="Times New Roman" w:hAnsi="Times New Roman"/>
          <w:color w:val="000000"/>
          <w:sz w:val="28"/>
          <w:szCs w:val="28"/>
          <w:lang w:eastAsia="ru-RU"/>
        </w:rPr>
        <w:t>________________________________________</w:t>
      </w:r>
    </w:p>
    <w:p w:rsidR="009B197B" w:rsidRDefault="00CA4DD1">
      <w:pPr>
        <w:shd w:val="clear" w:color="auto" w:fill="FFFFFF"/>
        <w:spacing w:line="240" w:lineRule="auto"/>
        <w:jc w:val="left"/>
        <w:rPr>
          <w:rFonts w:ascii="Times New Roman" w:eastAsia="Times New Roman" w:hAnsi="Times New Roman"/>
          <w:color w:val="000000"/>
          <w:sz w:val="16"/>
          <w:szCs w:val="16"/>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16"/>
          <w:szCs w:val="16"/>
          <w:lang w:eastAsia="ru-RU"/>
        </w:rPr>
        <w:t>(код, наименование специальности)</w:t>
      </w:r>
    </w:p>
    <w:p w:rsidR="009B197B" w:rsidRDefault="009B197B">
      <w:pPr>
        <w:shd w:val="clear" w:color="auto" w:fill="FFFFFF"/>
        <w:spacing w:line="240" w:lineRule="auto"/>
        <w:jc w:val="left"/>
        <w:rPr>
          <w:rFonts w:ascii="Times New Roman" w:eastAsia="Times New Roman" w:hAnsi="Times New Roman"/>
          <w:b/>
          <w:color w:val="000000"/>
          <w:sz w:val="28"/>
          <w:szCs w:val="28"/>
          <w:lang w:eastAsia="ru-RU"/>
        </w:rPr>
      </w:pPr>
    </w:p>
    <w:p w:rsidR="009B197B" w:rsidRDefault="00CA4DD1">
      <w:pPr>
        <w:shd w:val="clear" w:color="auto" w:fill="FFFFFF"/>
        <w:spacing w:line="240" w:lineRule="auto"/>
        <w:jc w:val="left"/>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на тему:________________________________________________________ </w:t>
      </w:r>
    </w:p>
    <w:p w:rsidR="009B197B" w:rsidRDefault="009B197B">
      <w:pPr>
        <w:shd w:val="clear" w:color="auto" w:fill="FFFFFF"/>
        <w:spacing w:line="240" w:lineRule="auto"/>
        <w:jc w:val="center"/>
        <w:rPr>
          <w:rFonts w:ascii="Times New Roman" w:eastAsia="Times New Roman" w:hAnsi="Times New Roman"/>
          <w:color w:val="000000"/>
          <w:sz w:val="28"/>
          <w:szCs w:val="28"/>
          <w:lang w:eastAsia="ru-RU"/>
        </w:rPr>
      </w:pPr>
    </w:p>
    <w:p w:rsidR="009B197B" w:rsidRDefault="009B197B">
      <w:pPr>
        <w:shd w:val="clear" w:color="auto" w:fill="FFFFFF"/>
        <w:spacing w:line="240" w:lineRule="auto"/>
        <w:jc w:val="center"/>
        <w:rPr>
          <w:rFonts w:ascii="Times New Roman" w:eastAsia="Times New Roman" w:hAnsi="Times New Roman"/>
          <w:color w:val="000000"/>
          <w:sz w:val="28"/>
          <w:szCs w:val="28"/>
          <w:lang w:eastAsia="ru-RU"/>
        </w:rPr>
      </w:pPr>
    </w:p>
    <w:p w:rsidR="009B197B" w:rsidRDefault="00CA4DD1">
      <w:pPr>
        <w:shd w:val="clear" w:color="auto" w:fill="FFFFFF"/>
        <w:jc w:val="center"/>
        <w:rPr>
          <w:rFonts w:ascii="Times New Roman" w:hAnsi="Times New Roman"/>
          <w:sz w:val="24"/>
          <w:szCs w:val="24"/>
          <w:lang w:eastAsia="ru-RU"/>
        </w:rPr>
      </w:pPr>
      <w:r>
        <w:rPr>
          <w:rFonts w:ascii="Times New Roman" w:eastAsia="Times New Roman" w:hAnsi="Times New Roman"/>
          <w:color w:val="000000"/>
          <w:sz w:val="28"/>
          <w:szCs w:val="28"/>
          <w:lang w:eastAsia="ru-RU"/>
        </w:rPr>
        <w:t xml:space="preserve">                                                                                         </w:t>
      </w:r>
    </w:p>
    <w:p w:rsidR="009B197B" w:rsidRDefault="00CA4DD1">
      <w:pPr>
        <w:tabs>
          <w:tab w:val="left" w:pos="6840"/>
        </w:tabs>
        <w:suppressAutoHyphens/>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Выполнил (а) студент (ка)</w:t>
      </w:r>
    </w:p>
    <w:p w:rsidR="009B197B" w:rsidRDefault="00CA4DD1">
      <w:pPr>
        <w:tabs>
          <w:tab w:val="left" w:pos="6840"/>
        </w:tabs>
        <w:suppressAutoHyphens/>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____ курса, группы ________</w:t>
      </w:r>
    </w:p>
    <w:p w:rsidR="009B197B" w:rsidRDefault="00CA4DD1">
      <w:pPr>
        <w:tabs>
          <w:tab w:val="left" w:pos="6840"/>
        </w:tabs>
        <w:suppressAutoHyphens/>
        <w:spacing w:line="240" w:lineRule="auto"/>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_________________________</w:t>
      </w:r>
    </w:p>
    <w:p w:rsidR="009B197B" w:rsidRDefault="00CA4DD1">
      <w:pPr>
        <w:tabs>
          <w:tab w:val="left" w:pos="6840"/>
        </w:tabs>
        <w:suppressAutoHyphens/>
        <w:spacing w:line="240" w:lineRule="auto"/>
        <w:jc w:val="left"/>
        <w:rPr>
          <w:rFonts w:ascii="Times New Roman" w:eastAsia="Times New Roman" w:hAnsi="Times New Roman"/>
          <w:sz w:val="16"/>
          <w:szCs w:val="16"/>
          <w:lang w:eastAsia="ar-SA"/>
        </w:rPr>
      </w:pPr>
      <w:r>
        <w:rPr>
          <w:rFonts w:ascii="Times New Roman" w:eastAsia="Times New Roman" w:hAnsi="Times New Roman"/>
          <w:sz w:val="28"/>
          <w:szCs w:val="28"/>
          <w:lang w:eastAsia="ar-SA"/>
        </w:rPr>
        <w:tab/>
        <w:t xml:space="preserve">  </w:t>
      </w:r>
      <w:r>
        <w:rPr>
          <w:rFonts w:ascii="Times New Roman" w:eastAsia="Times New Roman" w:hAnsi="Times New Roman"/>
          <w:sz w:val="16"/>
          <w:szCs w:val="16"/>
          <w:lang w:eastAsia="ar-SA"/>
        </w:rPr>
        <w:t>(Ф.И.О.)</w:t>
      </w:r>
    </w:p>
    <w:p w:rsidR="009B197B" w:rsidRDefault="00CA4DD1">
      <w:pPr>
        <w:tabs>
          <w:tab w:val="left" w:pos="6840"/>
        </w:tabs>
        <w:suppressAutoHyphens/>
        <w:spacing w:line="240" w:lineRule="auto"/>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ab/>
        <w:t>Руководитель</w:t>
      </w:r>
    </w:p>
    <w:p w:rsidR="009B197B" w:rsidRDefault="00CA4DD1">
      <w:pPr>
        <w:tabs>
          <w:tab w:val="left" w:pos="6840"/>
        </w:tabs>
        <w:suppressAutoHyphens/>
        <w:spacing w:line="240" w:lineRule="auto"/>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_________________________</w:t>
      </w:r>
    </w:p>
    <w:p w:rsidR="009B197B" w:rsidRDefault="00CA4DD1">
      <w:pPr>
        <w:tabs>
          <w:tab w:val="left" w:pos="6840"/>
        </w:tabs>
        <w:suppressAutoHyphens/>
        <w:spacing w:line="240" w:lineRule="auto"/>
        <w:jc w:val="left"/>
        <w:rPr>
          <w:rFonts w:ascii="Times New Roman" w:eastAsia="Times New Roman" w:hAnsi="Times New Roman"/>
          <w:sz w:val="16"/>
          <w:szCs w:val="16"/>
          <w:lang w:eastAsia="ar-SA"/>
        </w:rPr>
      </w:pPr>
      <w:r>
        <w:rPr>
          <w:rFonts w:ascii="Times New Roman" w:eastAsia="Times New Roman" w:hAnsi="Times New Roman"/>
          <w:sz w:val="28"/>
          <w:szCs w:val="28"/>
          <w:lang w:eastAsia="ar-SA"/>
        </w:rPr>
        <w:tab/>
        <w:t xml:space="preserve"> </w:t>
      </w:r>
      <w:r>
        <w:rPr>
          <w:rFonts w:ascii="Times New Roman" w:eastAsia="Times New Roman" w:hAnsi="Times New Roman"/>
          <w:sz w:val="16"/>
          <w:szCs w:val="16"/>
          <w:lang w:eastAsia="ar-SA"/>
        </w:rPr>
        <w:t>(Ф.И.О., должность)</w:t>
      </w:r>
    </w:p>
    <w:p w:rsidR="009B197B" w:rsidRDefault="009B197B">
      <w:pPr>
        <w:tabs>
          <w:tab w:val="left" w:pos="6840"/>
        </w:tabs>
        <w:suppressAutoHyphens/>
        <w:spacing w:line="240" w:lineRule="auto"/>
        <w:jc w:val="right"/>
        <w:rPr>
          <w:rFonts w:ascii="Times New Roman" w:eastAsia="Times New Roman" w:hAnsi="Times New Roman"/>
          <w:sz w:val="28"/>
          <w:szCs w:val="28"/>
          <w:lang w:eastAsia="ar-SA"/>
        </w:rPr>
      </w:pPr>
    </w:p>
    <w:p w:rsidR="009B197B" w:rsidRDefault="00CA4DD1">
      <w:pPr>
        <w:tabs>
          <w:tab w:val="left" w:pos="6840"/>
        </w:tabs>
        <w:suppressAutoHyphens/>
        <w:spacing w:line="240" w:lineRule="auto"/>
        <w:jc w:val="right"/>
        <w:rPr>
          <w:rFonts w:ascii="Times New Roman" w:eastAsia="Times New Roman" w:hAnsi="Times New Roman"/>
          <w:b/>
          <w:bCs/>
          <w:i/>
          <w:iCs/>
          <w:sz w:val="28"/>
          <w:szCs w:val="28"/>
        </w:rPr>
      </w:pPr>
      <w:r>
        <w:rPr>
          <w:rFonts w:ascii="Times New Roman" w:eastAsia="Times New Roman" w:hAnsi="Times New Roman"/>
          <w:sz w:val="28"/>
          <w:szCs w:val="28"/>
          <w:lang w:eastAsia="ar-SA"/>
        </w:rPr>
        <w:t>Работа защищена  с оценкой _______________</w:t>
      </w:r>
    </w:p>
    <w:p w:rsidR="009B197B" w:rsidRDefault="009B197B">
      <w:pPr>
        <w:keepNext/>
        <w:spacing w:line="240" w:lineRule="auto"/>
        <w:jc w:val="right"/>
        <w:outlineLvl w:val="1"/>
        <w:rPr>
          <w:rFonts w:ascii="Times New Roman" w:eastAsia="Times New Roman" w:hAnsi="Times New Roman"/>
          <w:b/>
          <w:bCs/>
          <w:i/>
          <w:iCs/>
          <w:sz w:val="28"/>
          <w:szCs w:val="28"/>
        </w:rPr>
      </w:pPr>
    </w:p>
    <w:p w:rsidR="009B197B" w:rsidRDefault="009B197B">
      <w:pPr>
        <w:keepNext/>
        <w:spacing w:line="240" w:lineRule="auto"/>
        <w:jc w:val="right"/>
        <w:outlineLvl w:val="1"/>
        <w:rPr>
          <w:rFonts w:ascii="Times New Roman" w:eastAsia="Times New Roman" w:hAnsi="Times New Roman"/>
          <w:b/>
          <w:bCs/>
          <w:i/>
          <w:iCs/>
          <w:sz w:val="28"/>
          <w:szCs w:val="28"/>
        </w:rPr>
      </w:pPr>
    </w:p>
    <w:p w:rsidR="009B197B" w:rsidRDefault="009B197B">
      <w:pPr>
        <w:keepNext/>
        <w:spacing w:line="240" w:lineRule="auto"/>
        <w:jc w:val="right"/>
        <w:outlineLvl w:val="1"/>
        <w:rPr>
          <w:rFonts w:ascii="Times New Roman" w:eastAsia="Times New Roman" w:hAnsi="Times New Roman"/>
          <w:b/>
          <w:bCs/>
          <w:i/>
          <w:iCs/>
          <w:sz w:val="28"/>
          <w:szCs w:val="28"/>
        </w:rPr>
      </w:pPr>
    </w:p>
    <w:p w:rsidR="009B197B" w:rsidRDefault="009B197B">
      <w:pPr>
        <w:keepNext/>
        <w:spacing w:line="240" w:lineRule="auto"/>
        <w:jc w:val="right"/>
        <w:outlineLvl w:val="1"/>
        <w:rPr>
          <w:rFonts w:ascii="Times New Roman" w:eastAsia="Times New Roman" w:hAnsi="Times New Roman"/>
          <w:b/>
          <w:bCs/>
          <w:i/>
          <w:iCs/>
          <w:sz w:val="28"/>
          <w:szCs w:val="28"/>
        </w:rPr>
      </w:pPr>
    </w:p>
    <w:p w:rsidR="009B197B" w:rsidRDefault="009B197B">
      <w:pPr>
        <w:keepNext/>
        <w:spacing w:line="240" w:lineRule="auto"/>
        <w:jc w:val="right"/>
        <w:outlineLvl w:val="1"/>
        <w:rPr>
          <w:rFonts w:ascii="Times New Roman" w:eastAsia="Times New Roman" w:hAnsi="Times New Roman"/>
          <w:b/>
          <w:bCs/>
          <w:i/>
          <w:iCs/>
          <w:sz w:val="28"/>
          <w:szCs w:val="28"/>
        </w:rPr>
      </w:pPr>
    </w:p>
    <w:p w:rsidR="009B197B" w:rsidRDefault="009B197B">
      <w:pPr>
        <w:keepNext/>
        <w:spacing w:line="240" w:lineRule="auto"/>
        <w:jc w:val="right"/>
        <w:outlineLvl w:val="1"/>
        <w:rPr>
          <w:rFonts w:ascii="Times New Roman" w:eastAsia="Times New Roman" w:hAnsi="Times New Roman"/>
          <w:b/>
          <w:bCs/>
          <w:i/>
          <w:iCs/>
          <w:sz w:val="28"/>
          <w:szCs w:val="28"/>
        </w:rPr>
      </w:pPr>
    </w:p>
    <w:p w:rsidR="009B197B" w:rsidRDefault="009B197B">
      <w:pPr>
        <w:keepNext/>
        <w:spacing w:line="240" w:lineRule="auto"/>
        <w:jc w:val="right"/>
        <w:outlineLvl w:val="1"/>
        <w:rPr>
          <w:rFonts w:ascii="Times New Roman" w:eastAsia="Times New Roman" w:hAnsi="Times New Roman"/>
          <w:b/>
          <w:bCs/>
          <w:i/>
          <w:iCs/>
          <w:sz w:val="28"/>
          <w:szCs w:val="28"/>
        </w:rPr>
      </w:pPr>
    </w:p>
    <w:p w:rsidR="009B197B" w:rsidRDefault="009B197B">
      <w:pPr>
        <w:keepNext/>
        <w:spacing w:line="240" w:lineRule="auto"/>
        <w:jc w:val="right"/>
        <w:outlineLvl w:val="1"/>
        <w:rPr>
          <w:rFonts w:ascii="Times New Roman" w:eastAsia="Times New Roman" w:hAnsi="Times New Roman"/>
          <w:b/>
          <w:bCs/>
          <w:i/>
          <w:iCs/>
          <w:sz w:val="28"/>
          <w:szCs w:val="28"/>
        </w:rPr>
      </w:pPr>
    </w:p>
    <w:p w:rsidR="009B197B" w:rsidRDefault="00CA4DD1">
      <w:pPr>
        <w:keepNext/>
        <w:spacing w:line="240" w:lineRule="auto"/>
        <w:jc w:val="center"/>
        <w:outlineLvl w:val="1"/>
        <w:rPr>
          <w:rFonts w:ascii="Times New Roman" w:eastAsia="Times New Roman" w:hAnsi="Times New Roman"/>
          <w:b/>
          <w:bCs/>
          <w:i/>
          <w:iCs/>
          <w:sz w:val="28"/>
          <w:szCs w:val="28"/>
        </w:rPr>
      </w:pPr>
      <w:r>
        <w:rPr>
          <w:rFonts w:ascii="Times New Roman" w:eastAsia="Times New Roman" w:hAnsi="Times New Roman"/>
          <w:color w:val="000000"/>
          <w:sz w:val="28"/>
          <w:szCs w:val="28"/>
          <w:lang w:eastAsia="ru-RU"/>
        </w:rPr>
        <w:t>Краснодар 202</w:t>
      </w:r>
      <w:r w:rsidR="005B74CA">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xml:space="preserve"> г.</w:t>
      </w:r>
      <w:r>
        <w:br w:type="page"/>
      </w:r>
    </w:p>
    <w:p w:rsidR="009B197B" w:rsidRDefault="00CA4DD1">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i/>
          <w:sz w:val="28"/>
          <w:szCs w:val="28"/>
          <w:lang w:eastAsia="ru-RU"/>
        </w:rPr>
        <w:t>Обратная сторона</w:t>
      </w:r>
      <w:r>
        <w:rPr>
          <w:rFonts w:ascii="Times New Roman" w:eastAsia="Times New Roman" w:hAnsi="Times New Roman"/>
          <w:b/>
          <w:sz w:val="24"/>
          <w:szCs w:val="24"/>
          <w:lang w:eastAsia="ru-RU"/>
        </w:rPr>
        <w:t xml:space="preserve"> </w:t>
      </w:r>
      <w:r>
        <w:rPr>
          <w:rFonts w:ascii="Times New Roman" w:hAnsi="Times New Roman"/>
          <w:b/>
          <w:i/>
          <w:sz w:val="28"/>
          <w:szCs w:val="28"/>
        </w:rPr>
        <w:t>титульного листа дипломной  работы</w:t>
      </w:r>
    </w:p>
    <w:p w:rsidR="009B197B" w:rsidRDefault="00CA4DD1">
      <w:pPr>
        <w:shd w:val="clear" w:color="auto" w:fill="FFFFFF"/>
        <w:spacing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p>
    <w:p w:rsidR="009B197B" w:rsidRDefault="009B197B">
      <w:pPr>
        <w:shd w:val="clear" w:color="auto" w:fill="FFFFFF"/>
        <w:spacing w:line="240" w:lineRule="auto"/>
        <w:jc w:val="center"/>
        <w:rPr>
          <w:rFonts w:ascii="Times New Roman" w:eastAsia="Times New Roman" w:hAnsi="Times New Roman"/>
          <w:color w:val="000000"/>
          <w:sz w:val="28"/>
          <w:szCs w:val="28"/>
          <w:lang w:eastAsia="ru-RU"/>
        </w:rPr>
      </w:pPr>
    </w:p>
    <w:p w:rsidR="009B197B" w:rsidRDefault="009B197B">
      <w:pPr>
        <w:shd w:val="clear" w:color="auto" w:fill="FFFFFF"/>
        <w:spacing w:line="240" w:lineRule="auto"/>
        <w:jc w:val="center"/>
        <w:rPr>
          <w:rFonts w:ascii="Times New Roman" w:eastAsia="Times New Roman" w:hAnsi="Times New Roman"/>
          <w:color w:val="000000"/>
          <w:sz w:val="28"/>
          <w:szCs w:val="28"/>
          <w:lang w:eastAsia="ru-RU"/>
        </w:rPr>
      </w:pPr>
    </w:p>
    <w:p w:rsidR="009B197B" w:rsidRDefault="009B197B">
      <w:pPr>
        <w:shd w:val="clear" w:color="auto" w:fill="FFFFFF"/>
        <w:spacing w:line="240" w:lineRule="auto"/>
        <w:jc w:val="center"/>
        <w:rPr>
          <w:rFonts w:ascii="Times New Roman" w:eastAsia="Times New Roman" w:hAnsi="Times New Roman"/>
          <w:color w:val="000000"/>
          <w:sz w:val="28"/>
          <w:szCs w:val="28"/>
          <w:lang w:eastAsia="ru-RU"/>
        </w:rPr>
      </w:pPr>
    </w:p>
    <w:p w:rsidR="009B197B" w:rsidRDefault="009B197B">
      <w:pPr>
        <w:shd w:val="clear" w:color="auto" w:fill="FFFFFF"/>
        <w:spacing w:line="240" w:lineRule="auto"/>
        <w:jc w:val="center"/>
        <w:rPr>
          <w:rFonts w:ascii="Times New Roman" w:eastAsia="Times New Roman" w:hAnsi="Times New Roman"/>
          <w:color w:val="000000"/>
          <w:sz w:val="28"/>
          <w:szCs w:val="28"/>
          <w:lang w:eastAsia="ru-RU"/>
        </w:rPr>
      </w:pPr>
    </w:p>
    <w:p w:rsidR="009B197B" w:rsidRDefault="009B197B">
      <w:pPr>
        <w:shd w:val="clear" w:color="auto" w:fill="FFFFFF"/>
        <w:spacing w:line="240" w:lineRule="auto"/>
        <w:jc w:val="center"/>
        <w:rPr>
          <w:rFonts w:ascii="Times New Roman" w:eastAsia="Times New Roman" w:hAnsi="Times New Roman"/>
          <w:color w:val="000000"/>
          <w:sz w:val="28"/>
          <w:szCs w:val="28"/>
          <w:lang w:eastAsia="ru-RU"/>
        </w:rPr>
      </w:pPr>
    </w:p>
    <w:p w:rsidR="009B197B" w:rsidRDefault="009B197B">
      <w:pPr>
        <w:shd w:val="clear" w:color="auto" w:fill="FFFFFF"/>
        <w:spacing w:line="240" w:lineRule="auto"/>
        <w:jc w:val="center"/>
        <w:rPr>
          <w:rFonts w:ascii="Times New Roman" w:eastAsia="Times New Roman" w:hAnsi="Times New Roman"/>
          <w:color w:val="000000"/>
          <w:sz w:val="28"/>
          <w:szCs w:val="28"/>
          <w:lang w:eastAsia="ru-RU"/>
        </w:rPr>
      </w:pPr>
    </w:p>
    <w:p w:rsidR="009B197B" w:rsidRDefault="009B197B">
      <w:pPr>
        <w:shd w:val="clear" w:color="auto" w:fill="FFFFFF"/>
        <w:spacing w:line="240" w:lineRule="auto"/>
        <w:jc w:val="center"/>
        <w:rPr>
          <w:rFonts w:ascii="Times New Roman" w:eastAsia="Times New Roman" w:hAnsi="Times New Roman"/>
          <w:color w:val="000000"/>
          <w:sz w:val="28"/>
          <w:szCs w:val="28"/>
          <w:lang w:eastAsia="ru-RU"/>
        </w:rPr>
      </w:pPr>
    </w:p>
    <w:p w:rsidR="009B197B" w:rsidRDefault="009B197B">
      <w:pPr>
        <w:shd w:val="clear" w:color="auto" w:fill="FFFFFF"/>
        <w:spacing w:line="240" w:lineRule="auto"/>
        <w:jc w:val="center"/>
        <w:rPr>
          <w:rFonts w:ascii="Times New Roman" w:eastAsia="Times New Roman" w:hAnsi="Times New Roman"/>
          <w:color w:val="000000"/>
          <w:sz w:val="28"/>
          <w:szCs w:val="28"/>
          <w:lang w:eastAsia="ru-RU"/>
        </w:rPr>
      </w:pPr>
    </w:p>
    <w:p w:rsidR="009B197B" w:rsidRDefault="009B197B">
      <w:pPr>
        <w:shd w:val="clear" w:color="auto" w:fill="FFFFFF"/>
        <w:spacing w:line="240" w:lineRule="auto"/>
        <w:jc w:val="center"/>
        <w:rPr>
          <w:rFonts w:ascii="Times New Roman" w:eastAsia="Times New Roman" w:hAnsi="Times New Roman"/>
          <w:color w:val="000000"/>
          <w:sz w:val="28"/>
          <w:szCs w:val="28"/>
          <w:lang w:eastAsia="ru-RU"/>
        </w:rPr>
      </w:pPr>
    </w:p>
    <w:p w:rsidR="009B197B" w:rsidRDefault="009B197B">
      <w:pPr>
        <w:shd w:val="clear" w:color="auto" w:fill="FFFFFF"/>
        <w:spacing w:line="240" w:lineRule="auto"/>
        <w:jc w:val="center"/>
        <w:rPr>
          <w:rFonts w:ascii="Times New Roman" w:eastAsia="Times New Roman" w:hAnsi="Times New Roman"/>
          <w:color w:val="000000"/>
          <w:sz w:val="28"/>
          <w:szCs w:val="28"/>
          <w:lang w:eastAsia="ru-RU"/>
        </w:rPr>
      </w:pPr>
    </w:p>
    <w:p w:rsidR="009B197B" w:rsidRDefault="009B197B">
      <w:pPr>
        <w:shd w:val="clear" w:color="auto" w:fill="FFFFFF"/>
        <w:spacing w:line="240" w:lineRule="auto"/>
        <w:jc w:val="center"/>
        <w:rPr>
          <w:rFonts w:ascii="Times New Roman" w:eastAsia="Times New Roman" w:hAnsi="Times New Roman"/>
          <w:color w:val="000000"/>
          <w:sz w:val="28"/>
          <w:szCs w:val="28"/>
          <w:lang w:eastAsia="ru-RU"/>
        </w:rPr>
      </w:pPr>
    </w:p>
    <w:p w:rsidR="009B197B" w:rsidRDefault="009B197B">
      <w:pPr>
        <w:tabs>
          <w:tab w:val="left" w:pos="6840"/>
        </w:tabs>
        <w:suppressAutoHyphens/>
        <w:jc w:val="center"/>
        <w:rPr>
          <w:rFonts w:ascii="Times New Roman" w:eastAsia="Times New Roman" w:hAnsi="Times New Roman"/>
          <w:sz w:val="28"/>
          <w:szCs w:val="28"/>
          <w:lang w:eastAsia="ar-SA"/>
        </w:rPr>
      </w:pPr>
    </w:p>
    <w:p w:rsidR="009B197B" w:rsidRDefault="00CA4DD1">
      <w:pPr>
        <w:spacing w:line="240" w:lineRule="auto"/>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Эксперты нормоконтроля:</w:t>
      </w:r>
    </w:p>
    <w:p w:rsidR="009B197B" w:rsidRDefault="009B197B">
      <w:pPr>
        <w:spacing w:line="240" w:lineRule="auto"/>
        <w:jc w:val="left"/>
        <w:rPr>
          <w:rFonts w:ascii="Times New Roman" w:eastAsia="Times New Roman" w:hAnsi="Times New Roman"/>
          <w:sz w:val="28"/>
          <w:szCs w:val="28"/>
          <w:lang w:eastAsia="ru-RU"/>
        </w:rPr>
      </w:pPr>
    </w:p>
    <w:p w:rsidR="009B197B" w:rsidRDefault="00CA4DD1">
      <w:pPr>
        <w:spacing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Содержательная экспертиза: </w:t>
      </w:r>
    </w:p>
    <w:p w:rsidR="009B197B" w:rsidRDefault="009B197B">
      <w:pPr>
        <w:spacing w:line="240" w:lineRule="auto"/>
        <w:jc w:val="left"/>
        <w:rPr>
          <w:rFonts w:ascii="Times New Roman" w:eastAsia="Times New Roman" w:hAnsi="Times New Roman"/>
          <w:sz w:val="28"/>
          <w:szCs w:val="28"/>
          <w:lang w:eastAsia="ru-RU"/>
        </w:rPr>
      </w:pPr>
    </w:p>
    <w:p w:rsidR="009B197B" w:rsidRDefault="00CA4DD1">
      <w:pPr>
        <w:tabs>
          <w:tab w:val="left" w:pos="6840"/>
        </w:tabs>
        <w:suppressAutoHyphens/>
        <w:spacing w:line="240" w:lineRule="auto"/>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____________________    /________________________________/</w:t>
      </w:r>
    </w:p>
    <w:p w:rsidR="009B197B" w:rsidRDefault="00CA4DD1">
      <w:pPr>
        <w:tabs>
          <w:tab w:val="left" w:pos="6840"/>
        </w:tabs>
        <w:suppressAutoHyphens/>
        <w:spacing w:line="240" w:lineRule="auto"/>
        <w:jc w:val="lef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(подпись)</w:t>
      </w:r>
      <w:r>
        <w:rPr>
          <w:rFonts w:ascii="Times New Roman" w:eastAsia="Times New Roman" w:hAnsi="Times New Roman"/>
          <w:sz w:val="28"/>
          <w:szCs w:val="28"/>
          <w:lang w:eastAsia="ar-SA"/>
        </w:rPr>
        <w:t xml:space="preserve">                                 </w:t>
      </w:r>
      <w:r>
        <w:rPr>
          <w:rFonts w:ascii="Times New Roman" w:eastAsia="Times New Roman" w:hAnsi="Times New Roman"/>
          <w:sz w:val="24"/>
          <w:szCs w:val="24"/>
          <w:lang w:eastAsia="ar-SA"/>
        </w:rPr>
        <w:t>(</w:t>
      </w:r>
      <w:r>
        <w:rPr>
          <w:rFonts w:ascii="Times New Roman" w:eastAsia="Times New Roman" w:hAnsi="Times New Roman"/>
          <w:sz w:val="24"/>
          <w:szCs w:val="24"/>
          <w:lang w:eastAsia="ru-RU"/>
        </w:rPr>
        <w:t>Ф.И.О.  руководителя )</w:t>
      </w:r>
    </w:p>
    <w:p w:rsidR="009B197B" w:rsidRDefault="009B197B">
      <w:pPr>
        <w:spacing w:line="240" w:lineRule="auto"/>
        <w:jc w:val="left"/>
        <w:rPr>
          <w:rFonts w:ascii="Times New Roman" w:eastAsia="Times New Roman" w:hAnsi="Times New Roman"/>
          <w:sz w:val="28"/>
          <w:szCs w:val="28"/>
          <w:lang w:eastAsia="ru-RU"/>
        </w:rPr>
      </w:pPr>
    </w:p>
    <w:p w:rsidR="009B197B" w:rsidRDefault="009B197B">
      <w:pPr>
        <w:spacing w:line="240" w:lineRule="auto"/>
        <w:jc w:val="left"/>
        <w:rPr>
          <w:rFonts w:ascii="Times New Roman" w:eastAsia="Times New Roman" w:hAnsi="Times New Roman"/>
          <w:sz w:val="28"/>
          <w:szCs w:val="28"/>
          <w:lang w:eastAsia="ru-RU"/>
        </w:rPr>
      </w:pPr>
    </w:p>
    <w:p w:rsidR="009B197B" w:rsidRDefault="00CA4DD1">
      <w:pPr>
        <w:spacing w:line="24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Техническая экспертиза:</w:t>
      </w:r>
    </w:p>
    <w:p w:rsidR="009B197B" w:rsidRDefault="009B197B">
      <w:pPr>
        <w:spacing w:line="240" w:lineRule="auto"/>
        <w:jc w:val="left"/>
        <w:rPr>
          <w:rFonts w:ascii="Times New Roman" w:eastAsia="Times New Roman" w:hAnsi="Times New Roman"/>
          <w:sz w:val="28"/>
          <w:szCs w:val="28"/>
          <w:lang w:eastAsia="ru-RU"/>
        </w:rPr>
      </w:pPr>
    </w:p>
    <w:p w:rsidR="009B197B" w:rsidRDefault="00CA4DD1">
      <w:pPr>
        <w:spacing w:line="240" w:lineRule="auto"/>
        <w:jc w:val="left"/>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_____________________    / Шпитальная А.Ю.-зав.ЦМКО   </w:t>
      </w:r>
      <w:r>
        <w:rPr>
          <w:rFonts w:ascii="Times New Roman" w:eastAsia="Times New Roman" w:hAnsi="Times New Roman"/>
          <w:bCs/>
          <w:sz w:val="28"/>
          <w:szCs w:val="28"/>
          <w:lang w:eastAsia="ru-RU"/>
        </w:rPr>
        <w:t xml:space="preserve">ГАПОУ КК КГТК/ </w:t>
      </w:r>
    </w:p>
    <w:p w:rsidR="009B197B" w:rsidRDefault="00CA4DD1">
      <w:pPr>
        <w:tabs>
          <w:tab w:val="left" w:pos="6840"/>
        </w:tabs>
        <w:suppressAutoHyphens/>
        <w:jc w:val="left"/>
        <w:rPr>
          <w:rFonts w:ascii="Times New Roman" w:eastAsia="Times New Roman" w:hAnsi="Times New Roman"/>
          <w:sz w:val="28"/>
          <w:szCs w:val="28"/>
          <w:lang w:eastAsia="ar-SA"/>
        </w:rPr>
      </w:pPr>
      <w:r>
        <w:rPr>
          <w:rFonts w:ascii="Times New Roman" w:eastAsia="Times New Roman" w:hAnsi="Times New Roman"/>
          <w:sz w:val="24"/>
          <w:szCs w:val="24"/>
          <w:lang w:eastAsia="ar-SA"/>
        </w:rPr>
        <w:t xml:space="preserve">           (подпись)</w:t>
      </w:r>
    </w:p>
    <w:p w:rsidR="009B197B" w:rsidRDefault="009B197B">
      <w:pPr>
        <w:tabs>
          <w:tab w:val="left" w:pos="6840"/>
        </w:tabs>
        <w:suppressAutoHyphens/>
        <w:jc w:val="left"/>
        <w:rPr>
          <w:rFonts w:ascii="Times New Roman" w:eastAsia="Times New Roman" w:hAnsi="Times New Roman"/>
          <w:sz w:val="28"/>
          <w:szCs w:val="28"/>
          <w:lang w:eastAsia="ar-SA"/>
        </w:rPr>
      </w:pPr>
    </w:p>
    <w:p w:rsidR="009B197B" w:rsidRDefault="00CA4DD1">
      <w:pPr>
        <w:tabs>
          <w:tab w:val="left" w:pos="6840"/>
        </w:tabs>
        <w:suppressAutoHyphens/>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Дипломная работа прошла</w:t>
      </w:r>
      <w:r>
        <w:rPr>
          <w:rFonts w:ascii="Times New Roman" w:eastAsia="Times New Roman" w:hAnsi="Times New Roman"/>
          <w:sz w:val="28"/>
          <w:szCs w:val="28"/>
          <w:lang w:eastAsia="ru-RU"/>
        </w:rPr>
        <w:t xml:space="preserve">  нормоконтроль</w:t>
      </w:r>
    </w:p>
    <w:p w:rsidR="009B197B" w:rsidRDefault="00CA4DD1">
      <w:pPr>
        <w:tabs>
          <w:tab w:val="left" w:pos="6840"/>
        </w:tabs>
        <w:suppressAutoHyphens/>
        <w:jc w:val="left"/>
        <w:rPr>
          <w:rFonts w:ascii="Times New Roman" w:eastAsia="Times New Roman" w:hAnsi="Times New Roman"/>
          <w:sz w:val="28"/>
          <w:szCs w:val="28"/>
          <w:lang w:eastAsia="ar-SA"/>
        </w:rPr>
      </w:pPr>
      <w:r>
        <w:rPr>
          <w:rFonts w:ascii="Times New Roman" w:eastAsia="Times New Roman" w:hAnsi="Times New Roman"/>
          <w:bCs/>
          <w:color w:val="000000"/>
          <w:sz w:val="28"/>
          <w:szCs w:val="28"/>
          <w:lang w:eastAsia="ru-RU"/>
        </w:rPr>
        <w:t>«___» ______________202</w:t>
      </w:r>
      <w:r w:rsidR="005B74CA">
        <w:rPr>
          <w:rFonts w:ascii="Times New Roman" w:eastAsia="Times New Roman" w:hAnsi="Times New Roman"/>
          <w:bCs/>
          <w:color w:val="000000"/>
          <w:sz w:val="28"/>
          <w:szCs w:val="28"/>
          <w:lang w:eastAsia="ru-RU"/>
        </w:rPr>
        <w:t>3</w:t>
      </w:r>
      <w:r>
        <w:rPr>
          <w:rFonts w:ascii="Times New Roman" w:eastAsia="Times New Roman" w:hAnsi="Times New Roman"/>
          <w:bCs/>
          <w:color w:val="000000"/>
          <w:sz w:val="28"/>
          <w:szCs w:val="28"/>
          <w:lang w:eastAsia="ru-RU"/>
        </w:rPr>
        <w:t xml:space="preserve"> г.</w:t>
      </w:r>
      <w:r>
        <w:rPr>
          <w:rFonts w:ascii="Times New Roman" w:eastAsia="Times New Roman" w:hAnsi="Times New Roman"/>
          <w:sz w:val="28"/>
          <w:szCs w:val="28"/>
          <w:lang w:eastAsia="ar-SA"/>
        </w:rPr>
        <w:t xml:space="preserve">     </w:t>
      </w:r>
    </w:p>
    <w:p w:rsidR="009B197B" w:rsidRDefault="00CA4DD1">
      <w:pPr>
        <w:tabs>
          <w:tab w:val="left" w:pos="6840"/>
        </w:tabs>
        <w:suppressAutoHyphens/>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М.П.</w:t>
      </w:r>
      <w:bookmarkStart w:id="25" w:name="_Toc242704865"/>
      <w:bookmarkStart w:id="26" w:name="_Toc242705099"/>
      <w:bookmarkStart w:id="27" w:name="_Toc242705764"/>
      <w:bookmarkStart w:id="28" w:name="_Toc242705828"/>
      <w:bookmarkStart w:id="29" w:name="_Toc243600402"/>
      <w:bookmarkStart w:id="30" w:name="_Toc243749714"/>
      <w:bookmarkStart w:id="31" w:name="_Toc243750412"/>
      <w:bookmarkStart w:id="32" w:name="_Toc243750634"/>
      <w:bookmarkStart w:id="33" w:name="_Toc243806648"/>
      <w:bookmarkEnd w:id="25"/>
      <w:bookmarkEnd w:id="26"/>
      <w:bookmarkEnd w:id="27"/>
      <w:bookmarkEnd w:id="28"/>
      <w:bookmarkEnd w:id="29"/>
      <w:bookmarkEnd w:id="30"/>
      <w:bookmarkEnd w:id="31"/>
      <w:bookmarkEnd w:id="32"/>
      <w:bookmarkEnd w:id="33"/>
      <w:r>
        <w:br w:type="page"/>
      </w:r>
    </w:p>
    <w:p w:rsidR="009B197B" w:rsidRDefault="00CA4DD1">
      <w:pPr>
        <w:keepNext/>
        <w:spacing w:before="240" w:line="240" w:lineRule="auto"/>
        <w:jc w:val="right"/>
        <w:outlineLvl w:val="0"/>
        <w:rPr>
          <w:rFonts w:ascii="Times New Roman" w:eastAsia="Times New Roman" w:hAnsi="Times New Roman"/>
          <w:b/>
          <w:bCs/>
          <w:i/>
          <w:kern w:val="2"/>
          <w:sz w:val="28"/>
          <w:szCs w:val="28"/>
        </w:rPr>
      </w:pPr>
      <w:r>
        <w:rPr>
          <w:rFonts w:ascii="Times New Roman" w:hAnsi="Times New Roman"/>
          <w:b/>
          <w:sz w:val="28"/>
          <w:szCs w:val="28"/>
        </w:rPr>
        <w:t>Приложение 2</w:t>
      </w:r>
    </w:p>
    <w:p w:rsidR="009B197B" w:rsidRDefault="00CA4DD1">
      <w:pPr>
        <w:keepNext/>
        <w:spacing w:before="240" w:line="240" w:lineRule="auto"/>
        <w:jc w:val="center"/>
        <w:outlineLvl w:val="0"/>
        <w:rPr>
          <w:rFonts w:ascii="Times New Roman" w:eastAsia="Times New Roman" w:hAnsi="Times New Roman"/>
          <w:b/>
          <w:bCs/>
          <w:i/>
          <w:kern w:val="2"/>
          <w:sz w:val="28"/>
          <w:szCs w:val="28"/>
        </w:rPr>
      </w:pPr>
      <w:r>
        <w:rPr>
          <w:rFonts w:ascii="Times New Roman" w:eastAsia="Times New Roman" w:hAnsi="Times New Roman"/>
          <w:b/>
          <w:bCs/>
          <w:i/>
          <w:kern w:val="2"/>
          <w:sz w:val="28"/>
          <w:szCs w:val="28"/>
        </w:rPr>
        <w:t>Образец задания для выполнения дипломной работы</w:t>
      </w:r>
    </w:p>
    <w:p w:rsidR="009B197B" w:rsidRDefault="00CA4DD1">
      <w:pPr>
        <w:spacing w:line="240" w:lineRule="auto"/>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 xml:space="preserve">Министерство образования и науки Краснодарского края </w:t>
      </w:r>
    </w:p>
    <w:p w:rsidR="009B197B" w:rsidRDefault="00CA4DD1">
      <w:pPr>
        <w:spacing w:line="240" w:lineRule="auto"/>
        <w:jc w:val="center"/>
        <w:rPr>
          <w:rFonts w:ascii="Times New Roman" w:eastAsia="Times New Roman" w:hAnsi="Times New Roman"/>
          <w:b/>
          <w:spacing w:val="-8"/>
          <w:sz w:val="28"/>
          <w:szCs w:val="28"/>
          <w:lang w:eastAsia="ru-RU"/>
        </w:rPr>
      </w:pPr>
      <w:r>
        <w:rPr>
          <w:rFonts w:ascii="Times New Roman" w:eastAsia="Times New Roman" w:hAnsi="Times New Roman"/>
          <w:b/>
          <w:sz w:val="28"/>
          <w:szCs w:val="20"/>
          <w:lang w:eastAsia="ru-RU"/>
        </w:rPr>
        <w:t>ГАПОУ КК «Краснодарский гуманитарно-технологический колледж»</w:t>
      </w:r>
    </w:p>
    <w:p w:rsidR="009B197B" w:rsidRDefault="009B197B"/>
    <w:p w:rsidR="009B197B" w:rsidRDefault="00CA4DD1">
      <w:pPr>
        <w:widowControl w:val="0"/>
        <w:tabs>
          <w:tab w:val="left" w:pos="5954"/>
        </w:tabs>
        <w:spacing w:line="240" w:lineRule="auto"/>
        <w:jc w:val="left"/>
        <w:rPr>
          <w:rFonts w:ascii="Times New Roman" w:eastAsia="Times New Roman" w:hAnsi="Times New Roman"/>
          <w:b/>
          <w:bCs/>
          <w:color w:val="000000"/>
          <w:spacing w:val="-3"/>
          <w:sz w:val="28"/>
          <w:szCs w:val="32"/>
        </w:rPr>
      </w:pPr>
      <w:r>
        <w:rPr>
          <w:rFonts w:ascii="Times New Roman" w:eastAsia="Times New Roman" w:hAnsi="Times New Roman"/>
          <w:b/>
          <w:bCs/>
          <w:color w:val="000000"/>
          <w:spacing w:val="-3"/>
          <w:sz w:val="28"/>
          <w:szCs w:val="32"/>
        </w:rPr>
        <w:tab/>
        <w:t>УТВЕРЖДАЮ</w:t>
      </w:r>
    </w:p>
    <w:p w:rsidR="009B197B" w:rsidRDefault="00CA4DD1">
      <w:pPr>
        <w:widowControl w:val="0"/>
        <w:tabs>
          <w:tab w:val="left" w:pos="5954"/>
        </w:tabs>
        <w:spacing w:line="240" w:lineRule="auto"/>
        <w:rPr>
          <w:rFonts w:ascii="Times New Roman" w:eastAsia="Times New Roman" w:hAnsi="Times New Roman"/>
          <w:bCs/>
          <w:color w:val="000000"/>
          <w:spacing w:val="-3"/>
          <w:sz w:val="28"/>
          <w:szCs w:val="32"/>
        </w:rPr>
      </w:pPr>
      <w:r>
        <w:rPr>
          <w:rFonts w:ascii="Times New Roman" w:eastAsia="Times New Roman" w:hAnsi="Times New Roman"/>
          <w:bCs/>
          <w:color w:val="000000"/>
          <w:spacing w:val="-3"/>
          <w:sz w:val="28"/>
          <w:szCs w:val="32"/>
        </w:rPr>
        <w:tab/>
        <w:t>Заместитель директора по УР</w:t>
      </w:r>
    </w:p>
    <w:p w:rsidR="009B197B" w:rsidRDefault="00CA4DD1">
      <w:pPr>
        <w:widowControl w:val="0"/>
        <w:tabs>
          <w:tab w:val="left" w:pos="5954"/>
        </w:tabs>
        <w:spacing w:line="240" w:lineRule="auto"/>
        <w:rPr>
          <w:rFonts w:ascii="Times New Roman" w:eastAsia="Times New Roman" w:hAnsi="Times New Roman"/>
          <w:bCs/>
          <w:color w:val="000000"/>
          <w:spacing w:val="-3"/>
          <w:sz w:val="28"/>
          <w:szCs w:val="32"/>
        </w:rPr>
      </w:pPr>
      <w:r>
        <w:rPr>
          <w:rFonts w:ascii="Times New Roman" w:eastAsia="Times New Roman" w:hAnsi="Times New Roman"/>
          <w:bCs/>
          <w:color w:val="000000"/>
          <w:spacing w:val="-3"/>
          <w:sz w:val="28"/>
          <w:szCs w:val="32"/>
        </w:rPr>
        <w:t xml:space="preserve"> </w:t>
      </w:r>
      <w:r>
        <w:rPr>
          <w:rFonts w:ascii="Times New Roman" w:eastAsia="Times New Roman" w:hAnsi="Times New Roman"/>
          <w:bCs/>
          <w:color w:val="000000"/>
          <w:spacing w:val="-3"/>
          <w:sz w:val="28"/>
          <w:szCs w:val="32"/>
        </w:rPr>
        <w:tab/>
        <w:t>______________ Г.А. Словцова</w:t>
      </w:r>
    </w:p>
    <w:p w:rsidR="009B197B" w:rsidRDefault="00CA4DD1">
      <w:pPr>
        <w:widowControl w:val="0"/>
        <w:tabs>
          <w:tab w:val="left" w:pos="5954"/>
        </w:tabs>
        <w:rPr>
          <w:rFonts w:ascii="Times New Roman" w:eastAsia="Times New Roman" w:hAnsi="Times New Roman"/>
          <w:bCs/>
          <w:color w:val="000000"/>
          <w:spacing w:val="-3"/>
          <w:sz w:val="28"/>
          <w:szCs w:val="32"/>
        </w:rPr>
      </w:pPr>
      <w:r>
        <w:rPr>
          <w:rFonts w:ascii="Times New Roman" w:eastAsia="Times New Roman" w:hAnsi="Times New Roman"/>
          <w:bCs/>
          <w:color w:val="000000"/>
          <w:spacing w:val="-3"/>
          <w:sz w:val="28"/>
          <w:szCs w:val="32"/>
        </w:rPr>
        <w:tab/>
        <w:t>«___»_______________202</w:t>
      </w:r>
      <w:r w:rsidR="005B74CA">
        <w:rPr>
          <w:rFonts w:ascii="Times New Roman" w:eastAsia="Times New Roman" w:hAnsi="Times New Roman"/>
          <w:bCs/>
          <w:color w:val="000000"/>
          <w:spacing w:val="-3"/>
          <w:sz w:val="28"/>
          <w:szCs w:val="32"/>
        </w:rPr>
        <w:t>3</w:t>
      </w:r>
      <w:r>
        <w:rPr>
          <w:rFonts w:ascii="Times New Roman" w:eastAsia="Times New Roman" w:hAnsi="Times New Roman"/>
          <w:bCs/>
          <w:color w:val="000000"/>
          <w:spacing w:val="-3"/>
          <w:sz w:val="28"/>
          <w:szCs w:val="32"/>
        </w:rPr>
        <w:t xml:space="preserve">   г.</w:t>
      </w:r>
    </w:p>
    <w:p w:rsidR="009B197B" w:rsidRDefault="009B197B">
      <w:pPr>
        <w:rPr>
          <w:sz w:val="20"/>
          <w:szCs w:val="20"/>
        </w:rPr>
      </w:pPr>
    </w:p>
    <w:p w:rsidR="009B197B" w:rsidRDefault="00CA4DD1">
      <w:pPr>
        <w:jc w:val="center"/>
        <w:rPr>
          <w:rFonts w:ascii="Times New Roman" w:hAnsi="Times New Roman"/>
          <w:b/>
          <w:sz w:val="28"/>
          <w:szCs w:val="28"/>
        </w:rPr>
      </w:pPr>
      <w:r>
        <w:rPr>
          <w:rFonts w:ascii="Times New Roman" w:hAnsi="Times New Roman"/>
          <w:b/>
          <w:sz w:val="28"/>
          <w:szCs w:val="28"/>
        </w:rPr>
        <w:t>ЗАДАНИЕ ПО ДИПЛОМНОЙ РАБОТЕ</w:t>
      </w:r>
    </w:p>
    <w:p w:rsidR="00E47CB4" w:rsidRDefault="00E47CB4" w:rsidP="00E47CB4">
      <w:pPr>
        <w:spacing w:line="240" w:lineRule="auto"/>
        <w:jc w:val="center"/>
        <w:rPr>
          <w:rFonts w:ascii="Times New Roman" w:hAnsi="Times New Roman"/>
          <w:sz w:val="28"/>
          <w:szCs w:val="28"/>
        </w:rPr>
      </w:pPr>
    </w:p>
    <w:p w:rsidR="00E47CB4" w:rsidRDefault="00E47CB4" w:rsidP="00E47CB4">
      <w:pPr>
        <w:spacing w:line="240" w:lineRule="auto"/>
        <w:jc w:val="left"/>
        <w:rPr>
          <w:rFonts w:ascii="Times New Roman" w:hAnsi="Times New Roman"/>
          <w:sz w:val="28"/>
          <w:szCs w:val="28"/>
        </w:rPr>
      </w:pPr>
      <w:r>
        <w:rPr>
          <w:rFonts w:ascii="Times New Roman" w:hAnsi="Times New Roman"/>
          <w:sz w:val="28"/>
          <w:szCs w:val="28"/>
        </w:rPr>
        <w:t>Студента (ки) курса_____  группы  №________   ________________________________________________________________________</w:t>
      </w:r>
    </w:p>
    <w:p w:rsidR="00E47CB4" w:rsidRDefault="00E47CB4" w:rsidP="00E47CB4">
      <w:pPr>
        <w:spacing w:line="240" w:lineRule="auto"/>
        <w:rPr>
          <w:rFonts w:ascii="Times New Roman" w:hAnsi="Times New Roman"/>
          <w:sz w:val="24"/>
          <w:szCs w:val="24"/>
        </w:rPr>
      </w:pPr>
      <w:r>
        <w:rPr>
          <w:rFonts w:ascii="Times New Roman" w:hAnsi="Times New Roman"/>
          <w:sz w:val="24"/>
          <w:szCs w:val="24"/>
        </w:rPr>
        <w:t xml:space="preserve">                                                                (Ф.И.О.)</w:t>
      </w:r>
    </w:p>
    <w:p w:rsidR="00E47CB4" w:rsidRDefault="00E47CB4" w:rsidP="00E47CB4">
      <w:pPr>
        <w:spacing w:line="240" w:lineRule="auto"/>
        <w:jc w:val="left"/>
        <w:rPr>
          <w:rFonts w:ascii="Times New Roman" w:hAnsi="Times New Roman"/>
          <w:b/>
          <w:sz w:val="28"/>
          <w:szCs w:val="28"/>
        </w:rPr>
      </w:pPr>
      <w:r>
        <w:rPr>
          <w:rFonts w:ascii="Times New Roman" w:hAnsi="Times New Roman"/>
          <w:sz w:val="28"/>
          <w:szCs w:val="28"/>
        </w:rPr>
        <w:t xml:space="preserve">Специальность  </w:t>
      </w:r>
      <w:r>
        <w:rPr>
          <w:rFonts w:ascii="Times New Roman" w:hAnsi="Times New Roman"/>
          <w:b/>
          <w:sz w:val="28"/>
          <w:szCs w:val="28"/>
        </w:rPr>
        <w:t>__________________________________________________________</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 xml:space="preserve">1. Тема дипломной работы: ________________________________________________ </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2. Дата начала исследования: «___» _________ 202</w:t>
      </w:r>
      <w:r w:rsidR="005B74CA">
        <w:rPr>
          <w:rFonts w:ascii="Times New Roman" w:hAnsi="Times New Roman"/>
          <w:sz w:val="28"/>
          <w:szCs w:val="28"/>
        </w:rPr>
        <w:t>3</w:t>
      </w:r>
      <w:r>
        <w:rPr>
          <w:rFonts w:ascii="Times New Roman" w:hAnsi="Times New Roman"/>
          <w:sz w:val="28"/>
          <w:szCs w:val="28"/>
        </w:rPr>
        <w:t xml:space="preserve"> г.</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 xml:space="preserve">    Дата сдачи студентом законченной работы: «___» ___________ 202</w:t>
      </w:r>
      <w:r w:rsidR="005B74CA">
        <w:rPr>
          <w:rFonts w:ascii="Times New Roman" w:hAnsi="Times New Roman"/>
          <w:sz w:val="28"/>
          <w:szCs w:val="28"/>
        </w:rPr>
        <w:t>3</w:t>
      </w:r>
      <w:r>
        <w:rPr>
          <w:rFonts w:ascii="Times New Roman" w:hAnsi="Times New Roman"/>
          <w:sz w:val="28"/>
          <w:szCs w:val="28"/>
        </w:rPr>
        <w:t xml:space="preserve"> г.</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3. Исходные данные к дипломной работе:____________________________________ ________________________________________________________________________</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4. Объект дипломной работы:_______________________________________________ ________________________________________________________________________</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5.Основные части дипломной работы (перечень подлежащих разработке вопросов, сроки их выполнения и примерный объем в страницах и в процентах к общему объему):</w:t>
      </w:r>
    </w:p>
    <w:p w:rsidR="009B197B" w:rsidRDefault="00CA4DD1">
      <w:pPr>
        <w:spacing w:line="240" w:lineRule="auto"/>
        <w:ind w:firstLine="709"/>
        <w:jc w:val="left"/>
        <w:rPr>
          <w:rFonts w:ascii="Times New Roman" w:hAnsi="Times New Roman"/>
          <w:sz w:val="28"/>
          <w:szCs w:val="28"/>
        </w:rPr>
      </w:pPr>
      <w:r>
        <w:rPr>
          <w:rFonts w:ascii="Times New Roman" w:hAnsi="Times New Roman"/>
          <w:sz w:val="28"/>
          <w:szCs w:val="28"/>
        </w:rPr>
        <w:t>Введение:___________________________________________________________ ___________________________________________    ___стр.(10%)  с _______по ____</w:t>
      </w:r>
    </w:p>
    <w:p w:rsidR="009B197B" w:rsidRDefault="00CA4DD1">
      <w:pPr>
        <w:spacing w:line="240" w:lineRule="auto"/>
        <w:ind w:firstLine="709"/>
        <w:jc w:val="left"/>
        <w:rPr>
          <w:rFonts w:ascii="Times New Roman" w:hAnsi="Times New Roman"/>
          <w:sz w:val="28"/>
          <w:szCs w:val="28"/>
        </w:rPr>
      </w:pPr>
      <w:r>
        <w:rPr>
          <w:rFonts w:ascii="Times New Roman" w:hAnsi="Times New Roman"/>
          <w:sz w:val="28"/>
          <w:szCs w:val="28"/>
        </w:rPr>
        <w:t>Теоретическая    часть:______________________________________________</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_______________________________________    ___стр.(25-30%) с _______по_______</w:t>
      </w:r>
    </w:p>
    <w:p w:rsidR="009B197B" w:rsidRDefault="00CA4DD1">
      <w:pPr>
        <w:spacing w:line="240" w:lineRule="auto"/>
        <w:ind w:firstLine="709"/>
        <w:jc w:val="left"/>
        <w:rPr>
          <w:rFonts w:ascii="Times New Roman" w:hAnsi="Times New Roman"/>
          <w:sz w:val="28"/>
          <w:szCs w:val="28"/>
        </w:rPr>
      </w:pPr>
      <w:r>
        <w:rPr>
          <w:rFonts w:ascii="Times New Roman" w:eastAsia="Times New Roman" w:hAnsi="Times New Roman"/>
          <w:sz w:val="28"/>
          <w:szCs w:val="28"/>
          <w:lang w:eastAsia="ru-RU"/>
        </w:rPr>
        <w:t>Практическая  часть</w:t>
      </w:r>
      <w:r>
        <w:rPr>
          <w:rFonts w:ascii="Times New Roman" w:hAnsi="Times New Roman"/>
          <w:sz w:val="28"/>
          <w:szCs w:val="28"/>
        </w:rPr>
        <w:t>:_____________________________________________ ______________________________________    ___стр.(30-35%) с  _______по_______</w:t>
      </w:r>
    </w:p>
    <w:p w:rsidR="009B197B" w:rsidRDefault="00CA4DD1">
      <w:pPr>
        <w:spacing w:line="240" w:lineRule="auto"/>
        <w:ind w:firstLine="709"/>
        <w:jc w:val="left"/>
        <w:rPr>
          <w:rFonts w:ascii="Times New Roman" w:hAnsi="Times New Roman"/>
          <w:sz w:val="28"/>
          <w:szCs w:val="28"/>
        </w:rPr>
      </w:pPr>
      <w:r>
        <w:rPr>
          <w:rFonts w:ascii="Times New Roman" w:eastAsia="Times New Roman" w:hAnsi="Times New Roman"/>
          <w:sz w:val="28"/>
          <w:szCs w:val="28"/>
          <w:lang w:eastAsia="ru-RU"/>
        </w:rPr>
        <w:t>Заключение</w:t>
      </w:r>
      <w:r>
        <w:rPr>
          <w:rFonts w:ascii="Times New Roman" w:hAnsi="Times New Roman"/>
          <w:sz w:val="28"/>
          <w:szCs w:val="28"/>
        </w:rPr>
        <w:t>:__________________________________________________________________________________________________    ___стр.(5%) с  _______по_______</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6. Рекомендуемая специальная литература, справочные издания и т.д.</w:t>
      </w:r>
    </w:p>
    <w:p w:rsidR="009B197B" w:rsidRDefault="00CA4DD1">
      <w:pPr>
        <w:spacing w:line="240" w:lineRule="auto"/>
        <w:ind w:right="227" w:firstLine="680"/>
        <w:jc w:val="left"/>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w:t>
      </w:r>
    </w:p>
    <w:p w:rsidR="009B197B" w:rsidRDefault="009B197B">
      <w:pPr>
        <w:spacing w:line="240" w:lineRule="auto"/>
        <w:ind w:right="227" w:firstLine="680"/>
        <w:jc w:val="center"/>
        <w:rPr>
          <w:rFonts w:ascii="Times New Roman" w:hAnsi="Times New Roman"/>
          <w:sz w:val="28"/>
          <w:szCs w:val="28"/>
        </w:rPr>
      </w:pPr>
    </w:p>
    <w:p w:rsidR="009B197B" w:rsidRDefault="00CA4DD1">
      <w:pPr>
        <w:spacing w:line="240" w:lineRule="auto"/>
        <w:ind w:right="227" w:firstLine="680"/>
        <w:jc w:val="center"/>
      </w:pPr>
      <w:r>
        <w:rPr>
          <w:rFonts w:ascii="Times New Roman" w:hAnsi="Times New Roman"/>
          <w:sz w:val="28"/>
          <w:szCs w:val="28"/>
        </w:rPr>
        <w:t>Руководитель ______________________ /Ф.И.О./</w:t>
      </w:r>
      <w:r>
        <w:br w:type="page"/>
      </w:r>
    </w:p>
    <w:p w:rsidR="009B197B" w:rsidRDefault="00CA4DD1">
      <w:pPr>
        <w:spacing w:line="240" w:lineRule="auto"/>
        <w:jc w:val="right"/>
        <w:rPr>
          <w:rFonts w:ascii="Times New Roman" w:hAnsi="Times New Roman"/>
          <w:b/>
          <w:i/>
          <w:sz w:val="28"/>
          <w:szCs w:val="28"/>
        </w:rPr>
      </w:pPr>
      <w:r>
        <w:rPr>
          <w:rFonts w:ascii="Times New Roman" w:hAnsi="Times New Roman"/>
          <w:b/>
          <w:sz w:val="28"/>
          <w:szCs w:val="28"/>
        </w:rPr>
        <w:t>Приложение 3</w:t>
      </w:r>
    </w:p>
    <w:p w:rsidR="009B197B" w:rsidRDefault="00CA4DD1">
      <w:pPr>
        <w:spacing w:line="240" w:lineRule="auto"/>
        <w:jc w:val="center"/>
        <w:rPr>
          <w:rFonts w:ascii="Times New Roman" w:hAnsi="Times New Roman"/>
          <w:b/>
          <w:i/>
          <w:sz w:val="28"/>
          <w:szCs w:val="28"/>
        </w:rPr>
      </w:pPr>
      <w:r>
        <w:rPr>
          <w:rFonts w:ascii="Times New Roman" w:hAnsi="Times New Roman"/>
          <w:b/>
          <w:i/>
          <w:sz w:val="28"/>
          <w:szCs w:val="28"/>
        </w:rPr>
        <w:t xml:space="preserve">Образцы отзывов руководителя и рецензента  о дипломной работе </w:t>
      </w:r>
    </w:p>
    <w:p w:rsidR="009B197B" w:rsidRDefault="009B197B"/>
    <w:p w:rsidR="009B197B" w:rsidRDefault="00CA4DD1">
      <w:pPr>
        <w:spacing w:line="240" w:lineRule="auto"/>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 xml:space="preserve">Министерство образования и науки Краснодарского края </w:t>
      </w:r>
    </w:p>
    <w:p w:rsidR="009B197B" w:rsidRDefault="00CA4DD1">
      <w:pPr>
        <w:spacing w:line="240" w:lineRule="auto"/>
        <w:jc w:val="center"/>
        <w:rPr>
          <w:rFonts w:ascii="Times New Roman" w:eastAsia="Times New Roman" w:hAnsi="Times New Roman"/>
          <w:b/>
          <w:spacing w:val="-8"/>
          <w:sz w:val="28"/>
          <w:szCs w:val="28"/>
          <w:lang w:eastAsia="ru-RU"/>
        </w:rPr>
      </w:pPr>
      <w:r>
        <w:rPr>
          <w:rFonts w:ascii="Times New Roman" w:eastAsia="Times New Roman" w:hAnsi="Times New Roman"/>
          <w:b/>
          <w:sz w:val="28"/>
          <w:szCs w:val="20"/>
          <w:lang w:eastAsia="ru-RU"/>
        </w:rPr>
        <w:t>ГАПОУ КК «Краснодарский гуманитарно-технологический колледж»</w:t>
      </w:r>
    </w:p>
    <w:p w:rsidR="009B197B" w:rsidRDefault="009B197B"/>
    <w:p w:rsidR="009B197B" w:rsidRDefault="00CA4DD1">
      <w:pPr>
        <w:spacing w:line="240" w:lineRule="auto"/>
        <w:jc w:val="center"/>
        <w:rPr>
          <w:rFonts w:ascii="Times New Roman" w:hAnsi="Times New Roman"/>
          <w:b/>
          <w:sz w:val="28"/>
          <w:szCs w:val="28"/>
        </w:rPr>
      </w:pPr>
      <w:r>
        <w:rPr>
          <w:rFonts w:ascii="Times New Roman" w:hAnsi="Times New Roman"/>
          <w:b/>
          <w:sz w:val="28"/>
          <w:szCs w:val="28"/>
        </w:rPr>
        <w:t>ОТЗЫВ РУКОВОДИТЕЛЯ О ДИПЛОМНОЙ РАБОТЕ</w:t>
      </w:r>
    </w:p>
    <w:p w:rsidR="009B197B" w:rsidRDefault="009B197B">
      <w:pPr>
        <w:spacing w:line="240" w:lineRule="auto"/>
        <w:jc w:val="center"/>
        <w:rPr>
          <w:rFonts w:ascii="Times New Roman" w:hAnsi="Times New Roman"/>
          <w:sz w:val="28"/>
          <w:szCs w:val="28"/>
        </w:rPr>
      </w:pPr>
    </w:p>
    <w:p w:rsidR="009B197B" w:rsidRDefault="00CA4DD1">
      <w:pPr>
        <w:spacing w:line="240" w:lineRule="auto"/>
        <w:jc w:val="left"/>
        <w:rPr>
          <w:rFonts w:ascii="Times New Roman" w:hAnsi="Times New Roman"/>
          <w:sz w:val="28"/>
          <w:szCs w:val="28"/>
        </w:rPr>
      </w:pPr>
      <w:r>
        <w:rPr>
          <w:rFonts w:ascii="Times New Roman" w:hAnsi="Times New Roman"/>
          <w:sz w:val="28"/>
          <w:szCs w:val="28"/>
        </w:rPr>
        <w:t>Студента (ки) курса_____  группы  №________   ________________________________________________________________________</w:t>
      </w:r>
    </w:p>
    <w:p w:rsidR="009B197B" w:rsidRDefault="00CA4DD1">
      <w:pPr>
        <w:spacing w:line="240" w:lineRule="auto"/>
        <w:rPr>
          <w:rFonts w:ascii="Times New Roman" w:hAnsi="Times New Roman"/>
          <w:sz w:val="24"/>
          <w:szCs w:val="24"/>
        </w:rPr>
      </w:pPr>
      <w:r>
        <w:rPr>
          <w:rFonts w:ascii="Times New Roman" w:hAnsi="Times New Roman"/>
          <w:sz w:val="24"/>
          <w:szCs w:val="24"/>
        </w:rPr>
        <w:t xml:space="preserve">                                                                (Ф.И.О.)</w:t>
      </w:r>
    </w:p>
    <w:p w:rsidR="009B197B" w:rsidRDefault="00CA4DD1">
      <w:pPr>
        <w:spacing w:line="240" w:lineRule="auto"/>
        <w:jc w:val="left"/>
        <w:rPr>
          <w:rFonts w:ascii="Times New Roman" w:hAnsi="Times New Roman"/>
          <w:b/>
          <w:sz w:val="28"/>
          <w:szCs w:val="28"/>
        </w:rPr>
      </w:pPr>
      <w:r>
        <w:rPr>
          <w:rFonts w:ascii="Times New Roman" w:hAnsi="Times New Roman"/>
          <w:sz w:val="28"/>
          <w:szCs w:val="28"/>
        </w:rPr>
        <w:t xml:space="preserve">Специальность  </w:t>
      </w:r>
      <w:r>
        <w:rPr>
          <w:rFonts w:ascii="Times New Roman" w:hAnsi="Times New Roman"/>
          <w:b/>
          <w:sz w:val="28"/>
          <w:szCs w:val="28"/>
        </w:rPr>
        <w:t>__________________________________________________________</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Тема дипломной работы___________________________________________________</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Руководитель_____________________________________________________________</w:t>
      </w:r>
    </w:p>
    <w:p w:rsidR="009B197B" w:rsidRDefault="00CA4DD1">
      <w:pPr>
        <w:spacing w:line="240" w:lineRule="auto"/>
        <w:jc w:val="center"/>
        <w:rPr>
          <w:rFonts w:ascii="Times New Roman" w:hAnsi="Times New Roman"/>
          <w:sz w:val="24"/>
          <w:szCs w:val="24"/>
        </w:rPr>
      </w:pPr>
      <w:r>
        <w:rPr>
          <w:rFonts w:ascii="Times New Roman" w:hAnsi="Times New Roman"/>
          <w:sz w:val="24"/>
          <w:szCs w:val="24"/>
        </w:rPr>
        <w:t>(ФИО, должность)</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Актуальность темы _______________________________________________________</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________________________________________________________________________</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 xml:space="preserve"> ________________________________________________________________________</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________________________________________________________________________</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Оценка содержания дипломной работы_______________________________________ ________________________________________________________________________</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Стиль изложения, качество оформления______________________________________ ________________________________________________________________________</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Положительные стороны работы____________________________________________</w:t>
      </w:r>
    </w:p>
    <w:p w:rsidR="009B197B" w:rsidRDefault="00CA4DD1">
      <w:pPr>
        <w:spacing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________________________________________________________________________</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Замечания к дипломной работе______________________________________________ ________________________________________________________________________</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Рекомендации по внедрению выпускной работы_______________________________</w:t>
      </w:r>
    </w:p>
    <w:p w:rsidR="009B197B" w:rsidRDefault="00CA4DD1">
      <w:pPr>
        <w:spacing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________________________________________________________________________</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Дополнительная информация для ГЭК_______________________________________</w:t>
      </w:r>
    </w:p>
    <w:p w:rsidR="009B197B" w:rsidRDefault="00CA4DD1">
      <w:pPr>
        <w:spacing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________________________________________________________________________</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Рекомендуемая оценка дипломной работы________________________________</w:t>
      </w:r>
    </w:p>
    <w:p w:rsidR="009B197B" w:rsidRDefault="009B197B">
      <w:pPr>
        <w:spacing w:line="240" w:lineRule="auto"/>
        <w:jc w:val="center"/>
        <w:rPr>
          <w:rFonts w:ascii="Times New Roman" w:hAnsi="Times New Roman"/>
          <w:sz w:val="28"/>
          <w:szCs w:val="28"/>
        </w:rPr>
      </w:pPr>
    </w:p>
    <w:p w:rsidR="009B197B" w:rsidRDefault="00CA4DD1">
      <w:pPr>
        <w:spacing w:line="240" w:lineRule="auto"/>
        <w:jc w:val="center"/>
        <w:rPr>
          <w:rFonts w:ascii="Times New Roman" w:hAnsi="Times New Roman"/>
          <w:sz w:val="28"/>
          <w:szCs w:val="28"/>
        </w:rPr>
      </w:pPr>
      <w:r>
        <w:rPr>
          <w:rFonts w:ascii="Times New Roman" w:hAnsi="Times New Roman"/>
          <w:sz w:val="28"/>
          <w:szCs w:val="28"/>
        </w:rPr>
        <w:t>Руководитель ____________________             «___»______________202</w:t>
      </w:r>
      <w:r w:rsidR="005B74CA">
        <w:rPr>
          <w:rFonts w:ascii="Times New Roman" w:hAnsi="Times New Roman"/>
          <w:sz w:val="28"/>
          <w:szCs w:val="28"/>
        </w:rPr>
        <w:t>3</w:t>
      </w:r>
      <w:r>
        <w:rPr>
          <w:rFonts w:ascii="Times New Roman" w:hAnsi="Times New Roman"/>
          <w:sz w:val="28"/>
          <w:szCs w:val="28"/>
        </w:rPr>
        <w:t xml:space="preserve"> г.</w:t>
      </w:r>
    </w:p>
    <w:p w:rsidR="009B197B" w:rsidRDefault="00CA4DD1">
      <w:pPr>
        <w:spacing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4"/>
          <w:szCs w:val="24"/>
        </w:rPr>
        <w:t>(подпись)</w:t>
      </w:r>
      <w:r>
        <w:rPr>
          <w:rFonts w:ascii="Times New Roman" w:hAnsi="Times New Roman"/>
          <w:sz w:val="28"/>
          <w:szCs w:val="28"/>
        </w:rPr>
        <w:t xml:space="preserve">                                </w:t>
      </w:r>
    </w:p>
    <w:p w:rsidR="009B197B" w:rsidRDefault="009B197B">
      <w:pPr>
        <w:spacing w:line="240" w:lineRule="auto"/>
        <w:jc w:val="center"/>
        <w:rPr>
          <w:rFonts w:ascii="Times New Roman" w:hAnsi="Times New Roman"/>
          <w:sz w:val="28"/>
          <w:szCs w:val="28"/>
        </w:rPr>
      </w:pPr>
    </w:p>
    <w:p w:rsidR="009B197B" w:rsidRDefault="00CA4DD1">
      <w:pPr>
        <w:spacing w:line="240" w:lineRule="auto"/>
        <w:jc w:val="center"/>
        <w:rPr>
          <w:rFonts w:ascii="Times New Roman" w:hAnsi="Times New Roman"/>
          <w:sz w:val="28"/>
          <w:szCs w:val="28"/>
        </w:rPr>
      </w:pPr>
      <w:r>
        <w:rPr>
          <w:rFonts w:ascii="Times New Roman" w:hAnsi="Times New Roman"/>
          <w:sz w:val="28"/>
          <w:szCs w:val="28"/>
        </w:rPr>
        <w:t>Зав. кафедрой _____________________________</w:t>
      </w:r>
    </w:p>
    <w:p w:rsidR="009B197B" w:rsidRDefault="00CA4DD1">
      <w:pPr>
        <w:spacing w:line="240" w:lineRule="auto"/>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(подпись, Ф.И.О.)</w:t>
      </w:r>
    </w:p>
    <w:p w:rsidR="009B197B" w:rsidRDefault="00CA4DD1">
      <w:pPr>
        <w:rPr>
          <w:sz w:val="28"/>
          <w:szCs w:val="28"/>
        </w:rPr>
      </w:pPr>
      <w:r>
        <w:br w:type="page"/>
      </w:r>
    </w:p>
    <w:p w:rsidR="009B197B" w:rsidRDefault="00CA4DD1">
      <w:pPr>
        <w:spacing w:line="240" w:lineRule="auto"/>
        <w:jc w:val="right"/>
        <w:rPr>
          <w:rFonts w:ascii="Times New Roman" w:hAnsi="Times New Roman"/>
          <w:b/>
          <w:sz w:val="28"/>
          <w:szCs w:val="28"/>
        </w:rPr>
      </w:pPr>
      <w:r>
        <w:rPr>
          <w:rFonts w:ascii="Times New Roman" w:hAnsi="Times New Roman"/>
          <w:b/>
          <w:sz w:val="28"/>
          <w:szCs w:val="28"/>
        </w:rPr>
        <w:t>Приложение 4</w:t>
      </w:r>
    </w:p>
    <w:p w:rsidR="009B197B" w:rsidRDefault="00CA4DD1">
      <w:pPr>
        <w:spacing w:line="240" w:lineRule="auto"/>
        <w:jc w:val="center"/>
        <w:rPr>
          <w:rFonts w:ascii="Times New Roman" w:hAnsi="Times New Roman"/>
          <w:b/>
          <w:sz w:val="28"/>
          <w:szCs w:val="28"/>
        </w:rPr>
      </w:pPr>
      <w:r>
        <w:rPr>
          <w:rFonts w:ascii="Times New Roman" w:hAnsi="Times New Roman"/>
          <w:b/>
          <w:sz w:val="28"/>
          <w:szCs w:val="28"/>
        </w:rPr>
        <w:t>ОТЗЫВ РЕЦЕНЗЕНТА О ДИПЛОМНОЙ РАБОТЕ</w:t>
      </w:r>
    </w:p>
    <w:p w:rsidR="009B197B" w:rsidRDefault="009B197B">
      <w:pPr>
        <w:spacing w:line="240" w:lineRule="auto"/>
        <w:jc w:val="center"/>
        <w:rPr>
          <w:rFonts w:ascii="Times New Roman" w:hAnsi="Times New Roman"/>
          <w:sz w:val="28"/>
          <w:szCs w:val="28"/>
        </w:rPr>
      </w:pPr>
    </w:p>
    <w:p w:rsidR="009B197B" w:rsidRDefault="00CA4DD1">
      <w:pPr>
        <w:spacing w:line="240" w:lineRule="auto"/>
        <w:jc w:val="left"/>
        <w:rPr>
          <w:rFonts w:ascii="Times New Roman" w:hAnsi="Times New Roman"/>
          <w:sz w:val="28"/>
          <w:szCs w:val="28"/>
        </w:rPr>
      </w:pPr>
      <w:r>
        <w:rPr>
          <w:rFonts w:ascii="Times New Roman" w:hAnsi="Times New Roman"/>
          <w:sz w:val="28"/>
          <w:szCs w:val="28"/>
        </w:rPr>
        <w:t>Студента (ки) курса_____  группы  №________   ________________________________________________________________________</w:t>
      </w:r>
    </w:p>
    <w:p w:rsidR="009B197B" w:rsidRDefault="00CA4DD1">
      <w:pPr>
        <w:spacing w:line="240" w:lineRule="auto"/>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(Ф.И.О. студента (ки))</w:t>
      </w:r>
    </w:p>
    <w:p w:rsidR="009B197B" w:rsidRDefault="00CA4DD1">
      <w:pPr>
        <w:spacing w:line="240" w:lineRule="auto"/>
        <w:jc w:val="left"/>
        <w:rPr>
          <w:rFonts w:ascii="Times New Roman" w:hAnsi="Times New Roman"/>
          <w:b/>
          <w:sz w:val="28"/>
          <w:szCs w:val="28"/>
        </w:rPr>
      </w:pPr>
      <w:r>
        <w:rPr>
          <w:rFonts w:ascii="Times New Roman" w:hAnsi="Times New Roman"/>
          <w:sz w:val="28"/>
          <w:szCs w:val="28"/>
        </w:rPr>
        <w:t xml:space="preserve">Специальность  </w:t>
      </w:r>
      <w:r>
        <w:rPr>
          <w:rFonts w:ascii="Times New Roman" w:hAnsi="Times New Roman"/>
          <w:b/>
          <w:sz w:val="28"/>
          <w:szCs w:val="28"/>
        </w:rPr>
        <w:t>__________________________________________________________</w:t>
      </w:r>
    </w:p>
    <w:p w:rsidR="009B197B" w:rsidRDefault="009B197B">
      <w:pPr>
        <w:spacing w:line="240" w:lineRule="auto"/>
        <w:jc w:val="center"/>
        <w:rPr>
          <w:rFonts w:ascii="Times New Roman" w:hAnsi="Times New Roman"/>
          <w:sz w:val="28"/>
          <w:szCs w:val="28"/>
        </w:rPr>
      </w:pPr>
    </w:p>
    <w:p w:rsidR="009B197B" w:rsidRDefault="00CA4DD1">
      <w:pPr>
        <w:spacing w:line="240" w:lineRule="auto"/>
        <w:jc w:val="left"/>
        <w:rPr>
          <w:rFonts w:ascii="Times New Roman" w:hAnsi="Times New Roman"/>
          <w:sz w:val="28"/>
          <w:szCs w:val="28"/>
        </w:rPr>
      </w:pPr>
      <w:r>
        <w:rPr>
          <w:rFonts w:ascii="Times New Roman" w:hAnsi="Times New Roman"/>
          <w:sz w:val="28"/>
          <w:szCs w:val="28"/>
        </w:rPr>
        <w:t>Тема дипломной работы ___________________________________________________</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Рецензент _______________________________________________________________</w:t>
      </w:r>
    </w:p>
    <w:p w:rsidR="009B197B" w:rsidRDefault="00CA4DD1">
      <w:pPr>
        <w:spacing w:line="240" w:lineRule="auto"/>
        <w:jc w:val="center"/>
        <w:rPr>
          <w:rFonts w:ascii="Times New Roman" w:hAnsi="Times New Roman"/>
          <w:sz w:val="24"/>
          <w:szCs w:val="24"/>
        </w:rPr>
      </w:pPr>
      <w:r>
        <w:rPr>
          <w:rFonts w:ascii="Times New Roman" w:hAnsi="Times New Roman"/>
          <w:sz w:val="24"/>
          <w:szCs w:val="24"/>
        </w:rPr>
        <w:t>(ФИО, должность, место работы)</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Соответствие содержания выпускной квалификационной работы заявленной</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теме____________________________________________________________________</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Актуальность темы________________________________________________________</w:t>
      </w:r>
    </w:p>
    <w:p w:rsidR="009B197B" w:rsidRDefault="00CA4DD1">
      <w:pPr>
        <w:spacing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________________________________________________________________________</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Оценка содержания дипломной работы_______________________________________ ________________________________________________________________________________________________________________________________________________</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 xml:space="preserve">Оценка качества изложения и оформления работы_____________________________ ________________________________________________________________________________________________________________________________________________ </w:t>
      </w:r>
    </w:p>
    <w:p w:rsidR="009B197B" w:rsidRDefault="00CA4DD1">
      <w:pPr>
        <w:spacing w:line="240" w:lineRule="auto"/>
        <w:jc w:val="left"/>
        <w:rPr>
          <w:rFonts w:ascii="Times New Roman" w:hAnsi="Times New Roman"/>
          <w:sz w:val="28"/>
          <w:szCs w:val="28"/>
        </w:rPr>
      </w:pPr>
      <w:r>
        <w:rPr>
          <w:rFonts w:ascii="Times New Roman" w:hAnsi="Times New Roman"/>
          <w:sz w:val="28"/>
          <w:szCs w:val="28"/>
        </w:rPr>
        <w:t>Практическое значение работы и рекомендации по внедрению___________________</w:t>
      </w:r>
    </w:p>
    <w:p w:rsidR="009B197B" w:rsidRDefault="00CA4DD1">
      <w:pPr>
        <w:spacing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w:t>
      </w:r>
    </w:p>
    <w:p w:rsidR="009B197B" w:rsidRDefault="009B197B">
      <w:pPr>
        <w:spacing w:line="240" w:lineRule="auto"/>
        <w:rPr>
          <w:rFonts w:ascii="Times New Roman" w:hAnsi="Times New Roman"/>
          <w:sz w:val="28"/>
          <w:szCs w:val="28"/>
        </w:rPr>
      </w:pPr>
    </w:p>
    <w:p w:rsidR="009B197B" w:rsidRDefault="00CA4DD1">
      <w:pPr>
        <w:spacing w:line="240" w:lineRule="auto"/>
        <w:jc w:val="left"/>
        <w:rPr>
          <w:rFonts w:ascii="Times New Roman" w:hAnsi="Times New Roman"/>
          <w:sz w:val="28"/>
          <w:szCs w:val="28"/>
        </w:rPr>
      </w:pPr>
      <w:r>
        <w:rPr>
          <w:rFonts w:ascii="Times New Roman" w:hAnsi="Times New Roman"/>
          <w:sz w:val="28"/>
          <w:szCs w:val="28"/>
        </w:rPr>
        <w:t>Рекомендованная  оценка дипломной работы__________________________________ ________________________________________________________________________</w:t>
      </w:r>
    </w:p>
    <w:p w:rsidR="009B197B" w:rsidRDefault="009B197B">
      <w:pPr>
        <w:spacing w:line="240" w:lineRule="auto"/>
        <w:jc w:val="center"/>
        <w:rPr>
          <w:rFonts w:ascii="Times New Roman" w:hAnsi="Times New Roman"/>
          <w:sz w:val="28"/>
          <w:szCs w:val="28"/>
        </w:rPr>
      </w:pPr>
    </w:p>
    <w:p w:rsidR="009B197B" w:rsidRDefault="009B197B">
      <w:pPr>
        <w:spacing w:line="240" w:lineRule="auto"/>
        <w:jc w:val="center"/>
        <w:rPr>
          <w:rFonts w:ascii="Times New Roman" w:hAnsi="Times New Roman"/>
          <w:sz w:val="28"/>
          <w:szCs w:val="28"/>
        </w:rPr>
      </w:pPr>
    </w:p>
    <w:p w:rsidR="009B197B" w:rsidRDefault="009B197B">
      <w:pPr>
        <w:spacing w:line="240" w:lineRule="auto"/>
        <w:jc w:val="center"/>
        <w:rPr>
          <w:rFonts w:ascii="Times New Roman" w:hAnsi="Times New Roman"/>
          <w:sz w:val="28"/>
          <w:szCs w:val="28"/>
        </w:rPr>
      </w:pPr>
    </w:p>
    <w:p w:rsidR="009B197B" w:rsidRDefault="00CA4DD1">
      <w:pPr>
        <w:spacing w:line="240" w:lineRule="auto"/>
        <w:jc w:val="center"/>
        <w:rPr>
          <w:rFonts w:ascii="Times New Roman" w:hAnsi="Times New Roman"/>
          <w:sz w:val="28"/>
          <w:szCs w:val="28"/>
        </w:rPr>
      </w:pPr>
      <w:r>
        <w:rPr>
          <w:rFonts w:ascii="Times New Roman" w:hAnsi="Times New Roman"/>
          <w:sz w:val="28"/>
          <w:szCs w:val="28"/>
        </w:rPr>
        <w:t xml:space="preserve">  Рецензент                М.П.                       ____________________________</w:t>
      </w:r>
    </w:p>
    <w:p w:rsidR="009B197B" w:rsidRDefault="00CA4DD1">
      <w:pPr>
        <w:spacing w:line="240" w:lineRule="auto"/>
        <w:jc w:val="center"/>
        <w:rPr>
          <w:rFonts w:ascii="Times New Roman" w:hAnsi="Times New Roman"/>
          <w:sz w:val="24"/>
          <w:szCs w:val="24"/>
        </w:rPr>
      </w:pPr>
      <w:r>
        <w:rPr>
          <w:rFonts w:ascii="Times New Roman" w:hAnsi="Times New Roman"/>
          <w:sz w:val="24"/>
          <w:szCs w:val="24"/>
        </w:rPr>
        <w:t xml:space="preserve">                                                                    (подпись)</w:t>
      </w:r>
    </w:p>
    <w:p w:rsidR="009B197B" w:rsidRDefault="009B197B">
      <w:pPr>
        <w:spacing w:line="240" w:lineRule="auto"/>
        <w:jc w:val="center"/>
        <w:rPr>
          <w:rFonts w:ascii="Times New Roman" w:hAnsi="Times New Roman"/>
          <w:sz w:val="28"/>
          <w:szCs w:val="28"/>
        </w:rPr>
      </w:pPr>
    </w:p>
    <w:p w:rsidR="009B197B" w:rsidRDefault="009B197B">
      <w:pPr>
        <w:spacing w:line="240" w:lineRule="auto"/>
        <w:jc w:val="center"/>
        <w:rPr>
          <w:rFonts w:ascii="Times New Roman" w:hAnsi="Times New Roman"/>
          <w:sz w:val="28"/>
          <w:szCs w:val="28"/>
        </w:rPr>
      </w:pPr>
    </w:p>
    <w:p w:rsidR="009B197B" w:rsidRDefault="00CA4DD1">
      <w:pPr>
        <w:spacing w:line="240" w:lineRule="auto"/>
        <w:jc w:val="left"/>
        <w:rPr>
          <w:rFonts w:ascii="Times New Roman" w:hAnsi="Times New Roman"/>
          <w:sz w:val="28"/>
          <w:szCs w:val="28"/>
        </w:rPr>
      </w:pPr>
      <w:r>
        <w:rPr>
          <w:rFonts w:ascii="Times New Roman" w:hAnsi="Times New Roman"/>
          <w:sz w:val="28"/>
          <w:szCs w:val="28"/>
        </w:rPr>
        <w:t>«</w:t>
      </w:r>
      <w:r w:rsidR="005B74CA">
        <w:rPr>
          <w:rFonts w:ascii="Times New Roman" w:hAnsi="Times New Roman"/>
          <w:sz w:val="28"/>
          <w:szCs w:val="28"/>
        </w:rPr>
        <w:t>_____»_________________2023</w:t>
      </w:r>
      <w:r>
        <w:rPr>
          <w:rFonts w:ascii="Times New Roman" w:hAnsi="Times New Roman"/>
          <w:sz w:val="28"/>
          <w:szCs w:val="28"/>
        </w:rPr>
        <w:t xml:space="preserve"> г.</w:t>
      </w:r>
    </w:p>
    <w:p w:rsidR="009B197B" w:rsidRDefault="009B197B">
      <w:pPr>
        <w:rPr>
          <w:sz w:val="28"/>
          <w:szCs w:val="28"/>
        </w:rPr>
      </w:pPr>
    </w:p>
    <w:p w:rsidR="009B197B" w:rsidRDefault="009B197B"/>
    <w:p w:rsidR="009B197B" w:rsidRDefault="009B197B"/>
    <w:p w:rsidR="009B197B" w:rsidRDefault="009B197B"/>
    <w:p w:rsidR="009B197B" w:rsidRDefault="009B197B"/>
    <w:p w:rsidR="009B197B" w:rsidRDefault="009B197B">
      <w:pPr>
        <w:spacing w:line="240" w:lineRule="auto"/>
        <w:jc w:val="center"/>
        <w:rPr>
          <w:rFonts w:ascii="Times New Roman" w:eastAsia="Times New Roman" w:hAnsi="Times New Roman"/>
          <w:b/>
          <w:sz w:val="24"/>
          <w:szCs w:val="24"/>
          <w:lang w:eastAsia="ru-RU"/>
        </w:rPr>
      </w:pPr>
    </w:p>
    <w:p w:rsidR="009B197B" w:rsidRDefault="009B197B">
      <w:pPr>
        <w:spacing w:line="240" w:lineRule="auto"/>
        <w:jc w:val="center"/>
        <w:rPr>
          <w:rFonts w:ascii="Times New Roman" w:eastAsia="Times New Roman" w:hAnsi="Times New Roman"/>
          <w:b/>
          <w:sz w:val="24"/>
          <w:szCs w:val="24"/>
          <w:lang w:eastAsia="ru-RU"/>
        </w:rPr>
      </w:pPr>
    </w:p>
    <w:p w:rsidR="009B197B" w:rsidRDefault="009B197B">
      <w:pPr>
        <w:spacing w:line="240" w:lineRule="auto"/>
        <w:jc w:val="center"/>
      </w:pPr>
    </w:p>
    <w:sectPr w:rsidR="009B197B">
      <w:footerReference w:type="default" r:id="rId16"/>
      <w:pgSz w:w="11906" w:h="16838"/>
      <w:pgMar w:top="1134" w:right="567" w:bottom="1134" w:left="1134"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702" w:rsidRDefault="008C4702">
      <w:pPr>
        <w:spacing w:line="240" w:lineRule="auto"/>
      </w:pPr>
      <w:r>
        <w:separator/>
      </w:r>
    </w:p>
  </w:endnote>
  <w:endnote w:type="continuationSeparator" w:id="0">
    <w:p w:rsidR="008C4702" w:rsidRDefault="008C4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MS Gothic"/>
    <w:charset w:val="00"/>
    <w:family w:val="auto"/>
    <w:pitch w:val="variable"/>
    <w:sig w:usb0="800000AF" w:usb1="1001ECEA" w:usb2="00000000" w:usb3="00000000" w:csb0="80000001" w:csb1="00000000"/>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NewRoman">
    <w:altName w:val="MS Gothic"/>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02" w:rsidRDefault="008C4702">
    <w:pPr>
      <w:pStyle w:val="af6"/>
      <w:jc w:val="right"/>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sidR="00D8316A">
      <w:rPr>
        <w:rFonts w:ascii="Times New Roman" w:hAnsi="Times New Roman"/>
        <w:noProof/>
        <w:sz w:val="24"/>
      </w:rPr>
      <w:t>10</w:t>
    </w:r>
    <w:r>
      <w:rPr>
        <w:rFonts w:ascii="Times New Roman" w:hAnsi="Times New Roman"/>
        <w:sz w:val="24"/>
      </w:rPr>
      <w:fldChar w:fldCharType="end"/>
    </w:r>
  </w:p>
  <w:p w:rsidR="008C4702" w:rsidRDefault="008C4702">
    <w:pPr>
      <w:pStyle w:val="af6"/>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02" w:rsidRDefault="008C4702">
    <w:pPr>
      <w:pStyle w:val="af6"/>
      <w:jc w:val="right"/>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sidR="00D8316A">
      <w:rPr>
        <w:rFonts w:ascii="Times New Roman" w:hAnsi="Times New Roman"/>
        <w:noProof/>
        <w:sz w:val="24"/>
      </w:rPr>
      <w:t>11</w:t>
    </w:r>
    <w:r>
      <w:rPr>
        <w:rFonts w:ascii="Times New Roman" w:hAnsi="Times New Roman"/>
        <w:sz w:val="24"/>
      </w:rPr>
      <w:fldChar w:fldCharType="end"/>
    </w:r>
  </w:p>
  <w:p w:rsidR="008C4702" w:rsidRDefault="008C4702">
    <w:pPr>
      <w:pStyle w:val="af6"/>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02" w:rsidRDefault="008C4702">
    <w:pPr>
      <w:pStyle w:val="af6"/>
      <w:jc w:val="right"/>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sidR="00D8316A">
      <w:rPr>
        <w:rFonts w:ascii="Times New Roman" w:hAnsi="Times New Roman"/>
        <w:noProof/>
        <w:sz w:val="24"/>
      </w:rPr>
      <w:t>28</w:t>
    </w:r>
    <w:r>
      <w:rPr>
        <w:rFonts w:ascii="Times New Roman" w:hAnsi="Times New Roman"/>
        <w:sz w:val="24"/>
      </w:rPr>
      <w:fldChar w:fldCharType="end"/>
    </w:r>
  </w:p>
  <w:p w:rsidR="008C4702" w:rsidRDefault="008C4702">
    <w:pPr>
      <w:pStyle w:val="af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702" w:rsidRDefault="008C4702">
      <w:pPr>
        <w:spacing w:line="240" w:lineRule="auto"/>
      </w:pPr>
      <w:r>
        <w:separator/>
      </w:r>
    </w:p>
  </w:footnote>
  <w:footnote w:type="continuationSeparator" w:id="0">
    <w:p w:rsidR="008C4702" w:rsidRDefault="008C47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5CB"/>
    <w:multiLevelType w:val="multilevel"/>
    <w:tmpl w:val="CFDCAE0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1165DF"/>
    <w:multiLevelType w:val="multilevel"/>
    <w:tmpl w:val="D24A15A6"/>
    <w:lvl w:ilvl="0">
      <w:start w:val="1"/>
      <w:numFmt w:val="decimal"/>
      <w:lvlText w:val="%1."/>
      <w:lvlJc w:val="left"/>
      <w:pPr>
        <w:ind w:left="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 w15:restartNumberingAfterBreak="0">
    <w:nsid w:val="125E4FF8"/>
    <w:multiLevelType w:val="multilevel"/>
    <w:tmpl w:val="4EEE79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7926749"/>
    <w:multiLevelType w:val="multilevel"/>
    <w:tmpl w:val="493E5746"/>
    <w:lvl w:ilvl="0">
      <w:start w:val="1"/>
      <w:numFmt w:val="bullet"/>
      <w:lvlText w:val="-"/>
      <w:lvlJc w:val="left"/>
      <w:pPr>
        <w:tabs>
          <w:tab w:val="num" w:pos="720"/>
        </w:tabs>
        <w:ind w:left="720" w:hanging="360"/>
      </w:pPr>
      <w:rPr>
        <w:rFonts w:ascii="Times New Roman" w:hAnsi="Times New Roman" w:cs="Times New Roman" w:hint="default"/>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9BE1651"/>
    <w:multiLevelType w:val="multilevel"/>
    <w:tmpl w:val="CB26F0C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D037F4B"/>
    <w:multiLevelType w:val="multilevel"/>
    <w:tmpl w:val="6D28F358"/>
    <w:lvl w:ilvl="0">
      <w:start w:val="1"/>
      <w:numFmt w:val="decimal"/>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4EDF0EF4"/>
    <w:multiLevelType w:val="multilevel"/>
    <w:tmpl w:val="B64ADA4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53147B69"/>
    <w:multiLevelType w:val="multilevel"/>
    <w:tmpl w:val="61986F8A"/>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D4C0114"/>
    <w:multiLevelType w:val="multilevel"/>
    <w:tmpl w:val="21A87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7"/>
  </w:num>
  <w:num w:numId="4">
    <w:abstractNumId w:val="6"/>
  </w:num>
  <w:num w:numId="5">
    <w:abstractNumId w:val="1"/>
  </w:num>
  <w:num w:numId="6">
    <w:abstractNumId w:val="0"/>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7B"/>
    <w:rsid w:val="00046B22"/>
    <w:rsid w:val="00406D81"/>
    <w:rsid w:val="005B74CA"/>
    <w:rsid w:val="006B4B66"/>
    <w:rsid w:val="008C4702"/>
    <w:rsid w:val="00986E82"/>
    <w:rsid w:val="009B197B"/>
    <w:rsid w:val="00B3188D"/>
    <w:rsid w:val="00C06E2A"/>
    <w:rsid w:val="00CA4DD1"/>
    <w:rsid w:val="00D3748C"/>
    <w:rsid w:val="00D8316A"/>
    <w:rsid w:val="00E47CB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B507"/>
  <w15:docId w15:val="{36B38481-4DF8-4B2E-8365-36382E81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F9"/>
    <w:pPr>
      <w:spacing w:line="360" w:lineRule="auto"/>
      <w:jc w:val="both"/>
    </w:pPr>
    <w:rPr>
      <w:sz w:val="22"/>
      <w:szCs w:val="22"/>
      <w:lang w:eastAsia="en-US"/>
    </w:rPr>
  </w:style>
  <w:style w:type="paragraph" w:styleId="1">
    <w:name w:val="heading 1"/>
    <w:basedOn w:val="a"/>
    <w:link w:val="10"/>
    <w:qFormat/>
    <w:rsid w:val="00CF1087"/>
    <w:pPr>
      <w:keepNext/>
      <w:spacing w:before="240" w:after="60"/>
      <w:jc w:val="center"/>
      <w:outlineLvl w:val="0"/>
    </w:pPr>
    <w:rPr>
      <w:rFonts w:ascii="Times New Roman" w:eastAsia="Times New Roman" w:hAnsi="Times New Roman"/>
      <w:b/>
      <w:bCs/>
      <w:kern w:val="2"/>
      <w:sz w:val="36"/>
      <w:szCs w:val="32"/>
    </w:rPr>
  </w:style>
  <w:style w:type="paragraph" w:styleId="2">
    <w:name w:val="heading 2"/>
    <w:basedOn w:val="a"/>
    <w:link w:val="20"/>
    <w:uiPriority w:val="9"/>
    <w:unhideWhenUsed/>
    <w:qFormat/>
    <w:rsid w:val="00203676"/>
    <w:pPr>
      <w:keepNext/>
      <w:spacing w:before="240" w:after="60"/>
      <w:jc w:val="center"/>
      <w:outlineLvl w:val="1"/>
    </w:pPr>
    <w:rPr>
      <w:rFonts w:ascii="Times New Roman" w:eastAsia="Times New Roman" w:hAnsi="Times New Roman"/>
      <w:b/>
      <w:bCs/>
      <w:i/>
      <w:iCs/>
      <w:sz w:val="32"/>
      <w:szCs w:val="28"/>
    </w:rPr>
  </w:style>
  <w:style w:type="paragraph" w:styleId="3">
    <w:name w:val="heading 3"/>
    <w:basedOn w:val="a"/>
    <w:link w:val="30"/>
    <w:uiPriority w:val="9"/>
    <w:qFormat/>
    <w:rsid w:val="00AB765F"/>
    <w:pPr>
      <w:shd w:val="clear" w:color="auto" w:fill="FFFFFF"/>
      <w:ind w:firstLine="680"/>
      <w:jc w:val="center"/>
      <w:outlineLvl w:val="2"/>
    </w:pPr>
    <w:rPr>
      <w:rFonts w:ascii="Times New Roman" w:eastAsia="Times New Roman" w:hAnsi="Times New Roman"/>
      <w:b/>
      <w:color w:val="00000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qFormat/>
    <w:rsid w:val="00584E95"/>
  </w:style>
  <w:style w:type="character" w:customStyle="1" w:styleId="a3">
    <w:name w:val="Текст выноски Знак"/>
    <w:uiPriority w:val="99"/>
    <w:semiHidden/>
    <w:qFormat/>
    <w:rsid w:val="00584E95"/>
    <w:rPr>
      <w:rFonts w:ascii="Tahoma" w:hAnsi="Tahoma" w:cs="Tahoma"/>
      <w:sz w:val="16"/>
      <w:szCs w:val="16"/>
    </w:rPr>
  </w:style>
  <w:style w:type="character" w:customStyle="1" w:styleId="a4">
    <w:name w:val="Верхний колонтитул Знак"/>
    <w:qFormat/>
    <w:rsid w:val="008949B7"/>
    <w:rPr>
      <w:sz w:val="22"/>
      <w:szCs w:val="22"/>
      <w:lang w:eastAsia="en-US"/>
    </w:rPr>
  </w:style>
  <w:style w:type="character" w:customStyle="1" w:styleId="a5">
    <w:name w:val="Нижний колонтитул Знак"/>
    <w:uiPriority w:val="99"/>
    <w:qFormat/>
    <w:rsid w:val="008949B7"/>
    <w:rPr>
      <w:sz w:val="22"/>
      <w:szCs w:val="22"/>
      <w:lang w:eastAsia="en-US"/>
    </w:rPr>
  </w:style>
  <w:style w:type="character" w:customStyle="1" w:styleId="30">
    <w:name w:val="Заголовок 3 Знак"/>
    <w:link w:val="3"/>
    <w:uiPriority w:val="9"/>
    <w:qFormat/>
    <w:rsid w:val="00AB765F"/>
    <w:rPr>
      <w:rFonts w:ascii="Times New Roman" w:eastAsia="Times New Roman" w:hAnsi="Times New Roman"/>
      <w:color w:val="000000"/>
      <w:sz w:val="32"/>
      <w:szCs w:val="28"/>
      <w:shd w:val="clear" w:color="auto" w:fill="FFFFFF"/>
    </w:rPr>
  </w:style>
  <w:style w:type="character" w:customStyle="1" w:styleId="10">
    <w:name w:val="Заголовок 1 Знак"/>
    <w:link w:val="1"/>
    <w:qFormat/>
    <w:rsid w:val="00CF1087"/>
    <w:rPr>
      <w:rFonts w:ascii="Times New Roman" w:eastAsia="Times New Roman" w:hAnsi="Times New Roman" w:cs="Times New Roman"/>
      <w:b/>
      <w:bCs/>
      <w:kern w:val="2"/>
      <w:sz w:val="36"/>
      <w:szCs w:val="32"/>
      <w:lang w:eastAsia="en-US"/>
    </w:rPr>
  </w:style>
  <w:style w:type="character" w:customStyle="1" w:styleId="20">
    <w:name w:val="Заголовок 2 Знак"/>
    <w:link w:val="2"/>
    <w:uiPriority w:val="9"/>
    <w:qFormat/>
    <w:rsid w:val="00203676"/>
    <w:rPr>
      <w:rFonts w:ascii="Times New Roman" w:eastAsia="Times New Roman" w:hAnsi="Times New Roman" w:cs="Times New Roman"/>
      <w:b/>
      <w:bCs/>
      <w:i/>
      <w:iCs/>
      <w:sz w:val="32"/>
      <w:szCs w:val="28"/>
      <w:lang w:eastAsia="en-US"/>
    </w:rPr>
  </w:style>
  <w:style w:type="character" w:customStyle="1" w:styleId="-">
    <w:name w:val="Интернет-ссылка"/>
    <w:unhideWhenUsed/>
    <w:rsid w:val="00AB765F"/>
    <w:rPr>
      <w:color w:val="0000FF"/>
      <w:u w:val="single"/>
    </w:rPr>
  </w:style>
  <w:style w:type="character" w:customStyle="1" w:styleId="apple-converted-space">
    <w:name w:val="apple-converted-space"/>
    <w:basedOn w:val="a0"/>
    <w:qFormat/>
    <w:rsid w:val="000751F3"/>
  </w:style>
  <w:style w:type="character" w:styleId="a6">
    <w:name w:val="FollowedHyperlink"/>
    <w:uiPriority w:val="99"/>
    <w:semiHidden/>
    <w:unhideWhenUsed/>
    <w:qFormat/>
    <w:rsid w:val="000C4B6D"/>
    <w:rPr>
      <w:color w:val="800080"/>
      <w:u w:val="single"/>
    </w:rPr>
  </w:style>
  <w:style w:type="character" w:customStyle="1" w:styleId="a7">
    <w:name w:val="Текст сноски Знак"/>
    <w:qFormat/>
    <w:rsid w:val="00585C78"/>
    <w:rPr>
      <w:rFonts w:ascii="Times New Roman" w:eastAsia="Times New Roman" w:hAnsi="Times New Roman"/>
    </w:rPr>
  </w:style>
  <w:style w:type="character" w:customStyle="1" w:styleId="a8">
    <w:name w:val="Привязка сноски"/>
    <w:rPr>
      <w:vertAlign w:val="superscript"/>
    </w:rPr>
  </w:style>
  <w:style w:type="character" w:customStyle="1" w:styleId="FootnoteCharacters">
    <w:name w:val="Footnote Characters"/>
    <w:qFormat/>
    <w:rsid w:val="00585C78"/>
    <w:rPr>
      <w:vertAlign w:val="superscript"/>
    </w:rPr>
  </w:style>
  <w:style w:type="character" w:customStyle="1" w:styleId="FontStyle40">
    <w:name w:val="Font Style40"/>
    <w:uiPriority w:val="99"/>
    <w:qFormat/>
    <w:rsid w:val="00392FDB"/>
    <w:rPr>
      <w:rFonts w:ascii="Times New Roman" w:hAnsi="Times New Roman" w:cs="Times New Roman"/>
      <w:sz w:val="26"/>
      <w:szCs w:val="26"/>
    </w:rPr>
  </w:style>
  <w:style w:type="character" w:customStyle="1" w:styleId="a9">
    <w:name w:val="Основной текст с отступом Знак"/>
    <w:qFormat/>
    <w:rsid w:val="00392FDB"/>
    <w:rPr>
      <w:rFonts w:ascii="Times New Roman" w:eastAsia="Times New Roman" w:hAnsi="Times New Roman"/>
      <w:sz w:val="24"/>
      <w:szCs w:val="24"/>
    </w:rPr>
  </w:style>
  <w:style w:type="character" w:customStyle="1" w:styleId="21">
    <w:name w:val="Оглавление 2 Знак"/>
    <w:link w:val="22"/>
    <w:uiPriority w:val="99"/>
    <w:semiHidden/>
    <w:qFormat/>
    <w:rsid w:val="0068161C"/>
    <w:rPr>
      <w:sz w:val="22"/>
      <w:szCs w:val="22"/>
      <w:lang w:eastAsia="en-US"/>
    </w:rPr>
  </w:style>
  <w:style w:type="character" w:styleId="aa">
    <w:name w:val="page number"/>
    <w:qFormat/>
    <w:rsid w:val="00983D8E"/>
  </w:style>
  <w:style w:type="character" w:customStyle="1" w:styleId="ab">
    <w:name w:val="Схема документа Знак"/>
    <w:semiHidden/>
    <w:qFormat/>
    <w:rsid w:val="00983D8E"/>
    <w:rPr>
      <w:rFonts w:ascii="Tahoma" w:eastAsia="Times New Roman" w:hAnsi="Tahoma" w:cs="Tahoma"/>
      <w:shd w:val="clear" w:color="auto" w:fill="000080"/>
    </w:rPr>
  </w:style>
  <w:style w:type="character" w:customStyle="1" w:styleId="ac">
    <w:name w:val="Название Знак"/>
    <w:qFormat/>
    <w:rsid w:val="00983D8E"/>
    <w:rPr>
      <w:rFonts w:ascii="Times New Roman" w:eastAsia="Times New Roman" w:hAnsi="Times New Roman"/>
      <w:sz w:val="28"/>
      <w:szCs w:val="24"/>
    </w:rPr>
  </w:style>
  <w:style w:type="character" w:customStyle="1" w:styleId="ad">
    <w:name w:val="Основной текст Знак"/>
    <w:qFormat/>
    <w:rsid w:val="00515B78"/>
    <w:rPr>
      <w:rFonts w:ascii="Times New Roman" w:eastAsia="Times New Roman" w:hAnsi="Times New Roman"/>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sz w:val="24"/>
      <w:szCs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b/>
    </w:rPr>
  </w:style>
  <w:style w:type="character" w:customStyle="1" w:styleId="ListLabel45">
    <w:name w:val="ListLabel 45"/>
    <w:qFormat/>
    <w:rPr>
      <w:rFonts w:ascii="Times New Roman" w:eastAsia="Times New Roman" w:hAnsi="Times New Roman" w:cs="Times New Roman"/>
      <w:sz w:val="28"/>
    </w:rPr>
  </w:style>
  <w:style w:type="character" w:customStyle="1" w:styleId="ListLabel46">
    <w:name w:val="ListLabel 46"/>
    <w:qFormat/>
    <w:rPr>
      <w:rFonts w:ascii="Times New Roman" w:eastAsia="Times New Roman" w:hAnsi="Times New Roman"/>
      <w:b/>
      <w:sz w:val="20"/>
      <w:szCs w:val="20"/>
      <w:u w:val="single"/>
      <w:lang w:eastAsia="ru-RU"/>
    </w:rPr>
  </w:style>
  <w:style w:type="character" w:customStyle="1" w:styleId="ListLabel47">
    <w:name w:val="ListLabel 47"/>
    <w:qFormat/>
    <w:rPr>
      <w:rFonts w:ascii="Times New Roman" w:eastAsia="Times New Roman" w:hAnsi="Times New Roman"/>
      <w:b/>
      <w:spacing w:val="20"/>
      <w:sz w:val="20"/>
      <w:szCs w:val="20"/>
      <w:u w:val="single"/>
      <w:lang w:eastAsia="ru-RU"/>
    </w:rPr>
  </w:style>
  <w:style w:type="character" w:customStyle="1" w:styleId="ListLabel48">
    <w:name w:val="ListLabel 48"/>
    <w:qFormat/>
    <w:rPr>
      <w:rFonts w:ascii="Times New Roman" w:eastAsia="Times New Roman" w:hAnsi="Times New Roman"/>
      <w:color w:val="0000FF"/>
      <w:sz w:val="28"/>
      <w:szCs w:val="28"/>
      <w:u w:val="single"/>
      <w:lang w:eastAsia="ar-SA"/>
    </w:rPr>
  </w:style>
  <w:style w:type="character" w:customStyle="1" w:styleId="ListLabel49">
    <w:name w:val="ListLabel 49"/>
    <w:qFormat/>
    <w:rPr>
      <w:rFonts w:ascii="Times New Roman" w:eastAsia="Times New Roman" w:hAnsi="Times New Roman"/>
      <w:color w:val="0563C1"/>
      <w:sz w:val="28"/>
      <w:szCs w:val="28"/>
      <w:u w:val="single"/>
      <w:lang w:eastAsia="ar-SA"/>
    </w:rPr>
  </w:style>
  <w:style w:type="character" w:customStyle="1" w:styleId="ListLabel50">
    <w:name w:val="ListLabel 50"/>
    <w:qFormat/>
    <w:rPr>
      <w:rFonts w:ascii="Times New Roman" w:hAnsi="Times New Roman"/>
      <w:sz w:val="28"/>
      <w:szCs w:val="28"/>
    </w:rPr>
  </w:style>
  <w:style w:type="character" w:customStyle="1" w:styleId="ListLabel51">
    <w:name w:val="ListLabel 51"/>
    <w:qFormat/>
    <w:rPr>
      <w:rFonts w:ascii="Times New Roman" w:hAnsi="Times New Roman"/>
      <w:sz w:val="28"/>
      <w:szCs w:val="28"/>
      <w:lang w:eastAsia="ar-SA"/>
    </w:rPr>
  </w:style>
  <w:style w:type="character" w:customStyle="1" w:styleId="ListLabel52">
    <w:name w:val="ListLabel 52"/>
    <w:qFormat/>
    <w:rPr>
      <w:rFonts w:ascii="Times New Roman" w:hAnsi="Times New Roman"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Times New Roman" w:hAnsi="Times New Roman" w:cs="Times New Roman"/>
      <w:sz w:val="28"/>
    </w:rPr>
  </w:style>
  <w:style w:type="character" w:customStyle="1" w:styleId="ListLabel62">
    <w:name w:val="ListLabel 62"/>
    <w:qFormat/>
    <w:rPr>
      <w:rFonts w:ascii="Times New Roman" w:eastAsia="Times New Roman" w:hAnsi="Times New Roman"/>
      <w:b/>
      <w:sz w:val="20"/>
      <w:szCs w:val="20"/>
      <w:u w:val="single"/>
      <w:lang w:eastAsia="ru-RU"/>
    </w:rPr>
  </w:style>
  <w:style w:type="character" w:customStyle="1" w:styleId="ListLabel63">
    <w:name w:val="ListLabel 63"/>
    <w:qFormat/>
    <w:rPr>
      <w:rFonts w:ascii="Times New Roman" w:eastAsia="Times New Roman" w:hAnsi="Times New Roman"/>
      <w:b/>
      <w:spacing w:val="20"/>
      <w:sz w:val="20"/>
      <w:szCs w:val="20"/>
      <w:u w:val="single"/>
      <w:lang w:eastAsia="ru-RU"/>
    </w:rPr>
  </w:style>
  <w:style w:type="character" w:customStyle="1" w:styleId="ListLabel64">
    <w:name w:val="ListLabel 64"/>
    <w:qFormat/>
    <w:rPr>
      <w:rFonts w:ascii="Times New Roman" w:eastAsia="Times New Roman" w:hAnsi="Times New Roman"/>
      <w:color w:val="0000FF"/>
      <w:sz w:val="28"/>
      <w:szCs w:val="28"/>
      <w:u w:val="single"/>
      <w:lang w:eastAsia="ar-SA"/>
    </w:rPr>
  </w:style>
  <w:style w:type="character" w:customStyle="1" w:styleId="ListLabel65">
    <w:name w:val="ListLabel 65"/>
    <w:qFormat/>
    <w:rPr>
      <w:rFonts w:ascii="Times New Roman" w:eastAsia="Times New Roman" w:hAnsi="Times New Roman"/>
      <w:color w:val="0563C1"/>
      <w:sz w:val="28"/>
      <w:szCs w:val="28"/>
      <w:u w:val="single"/>
      <w:lang w:eastAsia="ar-SA"/>
    </w:rPr>
  </w:style>
  <w:style w:type="character" w:customStyle="1" w:styleId="ListLabel66">
    <w:name w:val="ListLabel 66"/>
    <w:qFormat/>
    <w:rPr>
      <w:rFonts w:ascii="Times New Roman" w:hAnsi="Times New Roman"/>
      <w:sz w:val="28"/>
      <w:szCs w:val="28"/>
    </w:rPr>
  </w:style>
  <w:style w:type="paragraph" w:styleId="ae">
    <w:name w:val="Title"/>
    <w:basedOn w:val="a"/>
    <w:next w:val="af"/>
    <w:qFormat/>
    <w:rsid w:val="00983D8E"/>
    <w:pPr>
      <w:spacing w:line="240" w:lineRule="auto"/>
      <w:jc w:val="center"/>
    </w:pPr>
    <w:rPr>
      <w:rFonts w:ascii="Times New Roman" w:eastAsia="Times New Roman" w:hAnsi="Times New Roman"/>
      <w:sz w:val="28"/>
      <w:szCs w:val="24"/>
    </w:rPr>
  </w:style>
  <w:style w:type="paragraph" w:styleId="af">
    <w:name w:val="Body Text"/>
    <w:basedOn w:val="a"/>
    <w:rsid w:val="00515B78"/>
    <w:pPr>
      <w:spacing w:after="120" w:line="240" w:lineRule="auto"/>
      <w:jc w:val="left"/>
    </w:pPr>
    <w:rPr>
      <w:rFonts w:ascii="Times New Roman" w:eastAsia="Times New Roman" w:hAnsi="Times New Roman"/>
      <w:sz w:val="24"/>
      <w:szCs w:val="24"/>
    </w:rPr>
  </w:style>
  <w:style w:type="paragraph" w:styleId="af0">
    <w:name w:val="List"/>
    <w:basedOn w:val="af"/>
    <w:rPr>
      <w:rFonts w:cs="Lohit Devanagari"/>
    </w:rPr>
  </w:style>
  <w:style w:type="paragraph" w:styleId="af1">
    <w:name w:val="caption"/>
    <w:basedOn w:val="a"/>
    <w:qFormat/>
    <w:pPr>
      <w:suppressLineNumbers/>
      <w:spacing w:before="120" w:after="120"/>
    </w:pPr>
    <w:rPr>
      <w:rFonts w:cs="Lohit Devanagari"/>
      <w:i/>
      <w:iCs/>
      <w:sz w:val="24"/>
      <w:szCs w:val="24"/>
    </w:rPr>
  </w:style>
  <w:style w:type="paragraph" w:styleId="af2">
    <w:name w:val="index heading"/>
    <w:basedOn w:val="a"/>
    <w:qFormat/>
    <w:pPr>
      <w:suppressLineNumbers/>
    </w:pPr>
    <w:rPr>
      <w:rFonts w:cs="Lohit Devanagari"/>
    </w:rPr>
  </w:style>
  <w:style w:type="paragraph" w:styleId="af3">
    <w:name w:val="Balloon Text"/>
    <w:basedOn w:val="a"/>
    <w:uiPriority w:val="99"/>
    <w:semiHidden/>
    <w:unhideWhenUsed/>
    <w:qFormat/>
    <w:rsid w:val="00584E95"/>
    <w:pPr>
      <w:spacing w:line="240" w:lineRule="auto"/>
    </w:pPr>
    <w:rPr>
      <w:rFonts w:ascii="Tahoma" w:hAnsi="Tahoma"/>
      <w:sz w:val="16"/>
      <w:szCs w:val="16"/>
    </w:rPr>
  </w:style>
  <w:style w:type="paragraph" w:styleId="af4">
    <w:name w:val="List Paragraph"/>
    <w:basedOn w:val="a"/>
    <w:uiPriority w:val="99"/>
    <w:qFormat/>
    <w:rsid w:val="00584E95"/>
    <w:pPr>
      <w:ind w:left="720"/>
      <w:contextualSpacing/>
    </w:pPr>
  </w:style>
  <w:style w:type="paragraph" w:styleId="af5">
    <w:name w:val="header"/>
    <w:basedOn w:val="a"/>
    <w:unhideWhenUsed/>
    <w:rsid w:val="008949B7"/>
    <w:pPr>
      <w:tabs>
        <w:tab w:val="center" w:pos="4677"/>
        <w:tab w:val="right" w:pos="9355"/>
      </w:tabs>
    </w:pPr>
  </w:style>
  <w:style w:type="paragraph" w:styleId="af6">
    <w:name w:val="footer"/>
    <w:basedOn w:val="a"/>
    <w:uiPriority w:val="99"/>
    <w:unhideWhenUsed/>
    <w:rsid w:val="008949B7"/>
    <w:pPr>
      <w:tabs>
        <w:tab w:val="center" w:pos="4677"/>
        <w:tab w:val="right" w:pos="9355"/>
      </w:tabs>
    </w:pPr>
  </w:style>
  <w:style w:type="paragraph" w:styleId="af7">
    <w:name w:val="No Spacing"/>
    <w:uiPriority w:val="1"/>
    <w:qFormat/>
    <w:rsid w:val="00AD785D"/>
    <w:pPr>
      <w:jc w:val="both"/>
    </w:pPr>
    <w:rPr>
      <w:sz w:val="22"/>
      <w:szCs w:val="22"/>
      <w:lang w:eastAsia="en-US"/>
    </w:rPr>
  </w:style>
  <w:style w:type="paragraph" w:styleId="af8">
    <w:name w:val="TOC Heading"/>
    <w:basedOn w:val="1"/>
    <w:uiPriority w:val="39"/>
    <w:semiHidden/>
    <w:unhideWhenUsed/>
    <w:qFormat/>
    <w:rsid w:val="00AB765F"/>
    <w:pPr>
      <w:keepLines/>
      <w:spacing w:before="480" w:after="0" w:line="276" w:lineRule="auto"/>
      <w:jc w:val="left"/>
    </w:pPr>
    <w:rPr>
      <w:rFonts w:ascii="Cambria" w:hAnsi="Cambria"/>
      <w:color w:val="365F91"/>
      <w:kern w:val="0"/>
      <w:sz w:val="28"/>
      <w:szCs w:val="28"/>
    </w:rPr>
  </w:style>
  <w:style w:type="paragraph" w:styleId="11">
    <w:name w:val="toc 1"/>
    <w:basedOn w:val="a"/>
    <w:autoRedefine/>
    <w:uiPriority w:val="39"/>
    <w:unhideWhenUsed/>
    <w:rsid w:val="00644947"/>
    <w:pPr>
      <w:tabs>
        <w:tab w:val="right" w:leader="dot" w:pos="9345"/>
      </w:tabs>
      <w:jc w:val="left"/>
    </w:pPr>
    <w:rPr>
      <w:rFonts w:ascii="Times New Roman" w:hAnsi="Times New Roman"/>
      <w:sz w:val="32"/>
    </w:rPr>
  </w:style>
  <w:style w:type="paragraph" w:styleId="22">
    <w:name w:val="toc 2"/>
    <w:basedOn w:val="a"/>
    <w:link w:val="21"/>
    <w:autoRedefine/>
    <w:uiPriority w:val="39"/>
    <w:unhideWhenUsed/>
    <w:rsid w:val="004D4669"/>
    <w:pPr>
      <w:tabs>
        <w:tab w:val="right" w:leader="dot" w:pos="9345"/>
      </w:tabs>
      <w:ind w:left="220"/>
      <w:jc w:val="left"/>
    </w:pPr>
    <w:rPr>
      <w:rFonts w:ascii="Times New Roman" w:hAnsi="Times New Roman"/>
    </w:rPr>
  </w:style>
  <w:style w:type="paragraph" w:styleId="31">
    <w:name w:val="toc 3"/>
    <w:basedOn w:val="a"/>
    <w:autoRedefine/>
    <w:uiPriority w:val="39"/>
    <w:unhideWhenUsed/>
    <w:rsid w:val="006A579F"/>
    <w:pPr>
      <w:tabs>
        <w:tab w:val="right" w:leader="dot" w:pos="9345"/>
      </w:tabs>
      <w:ind w:left="440"/>
      <w:jc w:val="left"/>
    </w:pPr>
  </w:style>
  <w:style w:type="paragraph" w:styleId="9">
    <w:name w:val="toc 9"/>
    <w:basedOn w:val="a"/>
    <w:autoRedefine/>
    <w:uiPriority w:val="39"/>
    <w:semiHidden/>
    <w:unhideWhenUsed/>
    <w:rsid w:val="00F74762"/>
    <w:pPr>
      <w:ind w:left="1760"/>
    </w:pPr>
    <w:rPr>
      <w:rFonts w:ascii="Times New Roman" w:hAnsi="Times New Roman"/>
    </w:rPr>
  </w:style>
  <w:style w:type="paragraph" w:styleId="af9">
    <w:name w:val="footnote text"/>
    <w:basedOn w:val="a"/>
    <w:rsid w:val="00585C78"/>
    <w:pPr>
      <w:spacing w:line="240" w:lineRule="auto"/>
      <w:jc w:val="left"/>
    </w:pPr>
    <w:rPr>
      <w:rFonts w:ascii="Times New Roman" w:eastAsia="Times New Roman" w:hAnsi="Times New Roman"/>
      <w:sz w:val="20"/>
      <w:szCs w:val="20"/>
    </w:rPr>
  </w:style>
  <w:style w:type="paragraph" w:styleId="32">
    <w:name w:val="List Bullet 3"/>
    <w:basedOn w:val="a"/>
    <w:qFormat/>
    <w:rsid w:val="00392FDB"/>
    <w:pPr>
      <w:spacing w:line="240" w:lineRule="auto"/>
      <w:ind w:left="566" w:hanging="283"/>
      <w:jc w:val="left"/>
    </w:pPr>
    <w:rPr>
      <w:rFonts w:ascii="Arial" w:eastAsia="Times New Roman" w:hAnsi="Arial" w:cs="Arial"/>
      <w:sz w:val="24"/>
      <w:szCs w:val="28"/>
      <w:lang w:eastAsia="ru-RU"/>
    </w:rPr>
  </w:style>
  <w:style w:type="paragraph" w:customStyle="1" w:styleId="Style5">
    <w:name w:val="Style5"/>
    <w:basedOn w:val="a"/>
    <w:uiPriority w:val="99"/>
    <w:qFormat/>
    <w:rsid w:val="00392FDB"/>
    <w:pPr>
      <w:spacing w:after="200" w:line="320" w:lineRule="exact"/>
      <w:ind w:firstLine="734"/>
    </w:pPr>
    <w:rPr>
      <w:rFonts w:eastAsia="Times New Roman"/>
      <w:lang w:val="en-US" w:bidi="en-US"/>
    </w:rPr>
  </w:style>
  <w:style w:type="paragraph" w:customStyle="1" w:styleId="Style8">
    <w:name w:val="Style8"/>
    <w:basedOn w:val="a"/>
    <w:uiPriority w:val="99"/>
    <w:qFormat/>
    <w:rsid w:val="00392FDB"/>
    <w:pPr>
      <w:spacing w:after="200" w:line="317" w:lineRule="exact"/>
      <w:ind w:firstLine="749"/>
    </w:pPr>
    <w:rPr>
      <w:rFonts w:eastAsia="Times New Roman"/>
      <w:lang w:val="en-US" w:bidi="en-US"/>
    </w:rPr>
  </w:style>
  <w:style w:type="paragraph" w:styleId="afa">
    <w:name w:val="Body Text Indent"/>
    <w:basedOn w:val="a"/>
    <w:rsid w:val="00392FDB"/>
    <w:pPr>
      <w:spacing w:after="120" w:line="240" w:lineRule="auto"/>
      <w:ind w:left="283"/>
      <w:jc w:val="left"/>
    </w:pPr>
    <w:rPr>
      <w:rFonts w:ascii="Times New Roman" w:eastAsia="Times New Roman" w:hAnsi="Times New Roman"/>
      <w:sz w:val="24"/>
      <w:szCs w:val="24"/>
    </w:rPr>
  </w:style>
  <w:style w:type="paragraph" w:styleId="23">
    <w:name w:val="Body Text 2"/>
    <w:basedOn w:val="a"/>
    <w:link w:val="24"/>
    <w:uiPriority w:val="99"/>
    <w:semiHidden/>
    <w:unhideWhenUsed/>
    <w:qFormat/>
    <w:rsid w:val="0068161C"/>
    <w:pPr>
      <w:spacing w:after="120" w:line="480" w:lineRule="auto"/>
    </w:pPr>
  </w:style>
  <w:style w:type="paragraph" w:customStyle="1" w:styleId="12">
    <w:name w:val="Обычный1"/>
    <w:qFormat/>
    <w:rsid w:val="00B707C6"/>
    <w:pPr>
      <w:widowControl w:val="0"/>
      <w:snapToGrid w:val="0"/>
      <w:spacing w:line="300" w:lineRule="auto"/>
    </w:pPr>
    <w:rPr>
      <w:rFonts w:ascii="Times New Roman" w:eastAsia="Times New Roman" w:hAnsi="Times New Roman"/>
      <w:sz w:val="24"/>
    </w:rPr>
  </w:style>
  <w:style w:type="paragraph" w:customStyle="1" w:styleId="24">
    <w:name w:val="Основной текст 2 Знак"/>
    <w:link w:val="23"/>
    <w:qFormat/>
    <w:rsid w:val="00B707C6"/>
    <w:rPr>
      <w:rFonts w:ascii="Courier New" w:eastAsia="Times New Roman" w:hAnsi="Courier New"/>
      <w:sz w:val="22"/>
    </w:rPr>
  </w:style>
  <w:style w:type="paragraph" w:styleId="afb">
    <w:name w:val="Document Map"/>
    <w:basedOn w:val="a"/>
    <w:semiHidden/>
    <w:qFormat/>
    <w:rsid w:val="00983D8E"/>
    <w:pPr>
      <w:shd w:val="clear" w:color="auto" w:fill="000080"/>
      <w:spacing w:line="240" w:lineRule="auto"/>
      <w:jc w:val="left"/>
    </w:pPr>
    <w:rPr>
      <w:rFonts w:ascii="Tahoma" w:eastAsia="Times New Roman" w:hAnsi="Tahoma"/>
      <w:sz w:val="20"/>
      <w:szCs w:val="20"/>
    </w:rPr>
  </w:style>
  <w:style w:type="paragraph" w:customStyle="1" w:styleId="afc">
    <w:name w:val="Содержимое таблицы"/>
    <w:basedOn w:val="a"/>
    <w:qFormat/>
    <w:rsid w:val="00983D8E"/>
    <w:pPr>
      <w:widowControl w:val="0"/>
      <w:suppressLineNumbers/>
      <w:suppressAutoHyphens/>
      <w:spacing w:line="240" w:lineRule="auto"/>
      <w:jc w:val="left"/>
    </w:pPr>
    <w:rPr>
      <w:rFonts w:ascii="Arial" w:eastAsia="SimSun" w:hAnsi="Arial" w:cs="Mangal"/>
      <w:kern w:val="2"/>
      <w:sz w:val="20"/>
      <w:szCs w:val="24"/>
      <w:lang w:eastAsia="hi-IN" w:bidi="hi-IN"/>
    </w:rPr>
  </w:style>
  <w:style w:type="paragraph" w:customStyle="1" w:styleId="afd">
    <w:name w:val="Содержимое врезки"/>
    <w:basedOn w:val="a"/>
    <w:qFormat/>
  </w:style>
  <w:style w:type="table" w:styleId="afe">
    <w:name w:val="Table Grid"/>
    <w:basedOn w:val="a1"/>
    <w:uiPriority w:val="59"/>
    <w:rsid w:val="00560D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
    <w:basedOn w:val="a1"/>
    <w:uiPriority w:val="59"/>
    <w:rsid w:val="000827F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znanium.com/catalog/product/9428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sterblankov.ru/doc/kalkulyacionnaya-kartochka-forma-op-1" TargetMode="External"/><Relationship Id="rId5" Type="http://schemas.openxmlformats.org/officeDocument/2006/relationships/webSettings" Target="webSettings.xml"/><Relationship Id="rId15" Type="http://schemas.openxmlformats.org/officeDocument/2006/relationships/hyperlink" Target="http://www.gastronom.ru/text/grechka-kalorijnost-poleznye-svojstva-sposoby-prigotovleniya-1000048%20/" TargetMode="Externa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roduct/923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0126-CBAE-4E6A-9385-B121DAD6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28</Pages>
  <Words>8021</Words>
  <Characters>45721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SP3</dc:creator>
  <dc:description/>
  <cp:lastModifiedBy>Технолог</cp:lastModifiedBy>
  <cp:revision>9</cp:revision>
  <cp:lastPrinted>2023-03-13T10:38:00Z</cp:lastPrinted>
  <dcterms:created xsi:type="dcterms:W3CDTF">2023-03-01T07:57:00Z</dcterms:created>
  <dcterms:modified xsi:type="dcterms:W3CDTF">2023-03-13T10:38:00Z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